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37A2" w:rsidRPr="005C6816" w:rsidRDefault="004537A2">
      <w:pPr>
        <w:spacing w:line="520" w:lineRule="atLeast"/>
        <w:jc w:val="center"/>
        <w:rPr>
          <w:rFonts w:ascii="仿宋" w:eastAsia="仿宋" w:hAnsi="仿宋"/>
          <w:b/>
          <w:sz w:val="28"/>
          <w:szCs w:val="28"/>
        </w:rPr>
      </w:pPr>
    </w:p>
    <w:p w:rsidR="004537A2" w:rsidRPr="00FA0665" w:rsidRDefault="000A653C" w:rsidP="004349C1">
      <w:pPr>
        <w:spacing w:line="480" w:lineRule="auto"/>
        <w:jc w:val="center"/>
        <w:rPr>
          <w:rFonts w:ascii="仿宋" w:eastAsia="仿宋" w:hAnsi="仿宋"/>
          <w:b/>
          <w:sz w:val="36"/>
          <w:szCs w:val="36"/>
        </w:rPr>
      </w:pPr>
      <w:r w:rsidRPr="00FA0665">
        <w:rPr>
          <w:rFonts w:ascii="仿宋" w:eastAsia="仿宋" w:hAnsi="仿宋" w:hint="eastAsia"/>
          <w:b/>
          <w:sz w:val="36"/>
          <w:szCs w:val="36"/>
        </w:rPr>
        <w:t>学院</w:t>
      </w:r>
      <w:r w:rsidR="00D74AFC" w:rsidRPr="00FA0665">
        <w:rPr>
          <w:rFonts w:ascii="仿宋" w:eastAsia="仿宋" w:hAnsi="仿宋" w:hint="eastAsia"/>
          <w:b/>
          <w:sz w:val="36"/>
          <w:szCs w:val="36"/>
        </w:rPr>
        <w:t>正式变配电电力工程设计</w:t>
      </w:r>
    </w:p>
    <w:p w:rsidR="004537A2" w:rsidRPr="00FA0665" w:rsidRDefault="004537A2">
      <w:pPr>
        <w:ind w:left="420" w:right="420"/>
        <w:jc w:val="center"/>
        <w:rPr>
          <w:rFonts w:ascii="仿宋" w:eastAsia="仿宋" w:hAnsi="仿宋"/>
          <w:b/>
          <w:sz w:val="36"/>
          <w:szCs w:val="36"/>
        </w:rPr>
      </w:pPr>
    </w:p>
    <w:p w:rsidR="004537A2" w:rsidRPr="00FA0665" w:rsidRDefault="00D74AFC">
      <w:pPr>
        <w:ind w:left="420" w:right="420"/>
        <w:jc w:val="center"/>
        <w:rPr>
          <w:rFonts w:ascii="仿宋" w:eastAsia="仿宋" w:hAnsi="仿宋"/>
          <w:b/>
          <w:sz w:val="36"/>
          <w:szCs w:val="36"/>
        </w:rPr>
      </w:pPr>
      <w:r w:rsidRPr="00FA0665">
        <w:rPr>
          <w:rFonts w:ascii="仿宋" w:eastAsia="仿宋" w:hAnsi="仿宋" w:hint="eastAsia"/>
          <w:b/>
          <w:sz w:val="36"/>
          <w:szCs w:val="36"/>
        </w:rPr>
        <w:t>招  标  文  件</w:t>
      </w:r>
    </w:p>
    <w:p w:rsidR="004537A2" w:rsidRPr="00FA0665" w:rsidRDefault="004537A2">
      <w:pPr>
        <w:ind w:left="420" w:right="420"/>
        <w:jc w:val="center"/>
        <w:rPr>
          <w:rFonts w:ascii="仿宋" w:eastAsia="仿宋" w:hAnsi="仿宋"/>
          <w:sz w:val="36"/>
          <w:szCs w:val="36"/>
        </w:rPr>
      </w:pPr>
    </w:p>
    <w:p w:rsidR="004537A2" w:rsidRPr="00FA0665" w:rsidRDefault="004537A2">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5C6816" w:rsidRPr="00FA0665" w:rsidRDefault="005C6816">
      <w:pPr>
        <w:ind w:left="420" w:right="420"/>
        <w:jc w:val="center"/>
        <w:rPr>
          <w:rFonts w:ascii="仿宋" w:eastAsia="仿宋" w:hAnsi="仿宋"/>
          <w:b/>
          <w:sz w:val="36"/>
          <w:szCs w:val="36"/>
        </w:rPr>
      </w:pPr>
    </w:p>
    <w:p w:rsidR="005C6816" w:rsidRPr="00FA0665" w:rsidRDefault="005C6816">
      <w:pPr>
        <w:ind w:left="420" w:right="420"/>
        <w:jc w:val="center"/>
        <w:rPr>
          <w:rFonts w:ascii="仿宋" w:eastAsia="仿宋" w:hAnsi="仿宋"/>
          <w:b/>
          <w:sz w:val="36"/>
          <w:szCs w:val="36"/>
        </w:rPr>
      </w:pPr>
    </w:p>
    <w:p w:rsidR="005C6816" w:rsidRPr="00FA0665" w:rsidRDefault="005C6816">
      <w:pPr>
        <w:ind w:left="420" w:right="420"/>
        <w:jc w:val="center"/>
        <w:rPr>
          <w:rFonts w:ascii="仿宋" w:eastAsia="仿宋" w:hAnsi="仿宋"/>
          <w:b/>
          <w:sz w:val="36"/>
          <w:szCs w:val="36"/>
        </w:rPr>
      </w:pPr>
    </w:p>
    <w:p w:rsidR="005C6816" w:rsidRPr="00FA0665" w:rsidRDefault="005C6816">
      <w:pPr>
        <w:ind w:left="420" w:right="420"/>
        <w:jc w:val="center"/>
        <w:rPr>
          <w:rFonts w:ascii="仿宋" w:eastAsia="仿宋" w:hAnsi="仿宋"/>
          <w:b/>
          <w:sz w:val="36"/>
          <w:szCs w:val="36"/>
        </w:rPr>
      </w:pPr>
    </w:p>
    <w:p w:rsidR="005C6816" w:rsidRPr="00FA0665" w:rsidRDefault="005C6816">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4537A2" w:rsidRPr="00FA0665" w:rsidRDefault="004537A2">
      <w:pPr>
        <w:ind w:left="420" w:right="420"/>
        <w:jc w:val="center"/>
        <w:rPr>
          <w:rFonts w:ascii="仿宋" w:eastAsia="仿宋" w:hAnsi="仿宋"/>
          <w:b/>
          <w:sz w:val="36"/>
          <w:szCs w:val="36"/>
        </w:rPr>
      </w:pPr>
    </w:p>
    <w:p w:rsidR="004349C1" w:rsidRDefault="004349C1">
      <w:pPr>
        <w:ind w:left="420" w:right="420"/>
        <w:jc w:val="center"/>
        <w:rPr>
          <w:rFonts w:ascii="仿宋" w:eastAsia="仿宋" w:hAnsi="仿宋" w:hint="eastAsia"/>
          <w:b/>
          <w:sz w:val="36"/>
          <w:szCs w:val="36"/>
        </w:rPr>
      </w:pPr>
    </w:p>
    <w:p w:rsidR="004349C1" w:rsidRDefault="004349C1">
      <w:pPr>
        <w:ind w:left="420" w:right="420"/>
        <w:jc w:val="center"/>
        <w:rPr>
          <w:rFonts w:ascii="仿宋" w:eastAsia="仿宋" w:hAnsi="仿宋" w:hint="eastAsia"/>
          <w:b/>
          <w:sz w:val="36"/>
          <w:szCs w:val="36"/>
        </w:rPr>
      </w:pPr>
    </w:p>
    <w:p w:rsidR="004537A2" w:rsidRPr="00FA0665" w:rsidRDefault="00D74AFC">
      <w:pPr>
        <w:ind w:left="420" w:right="420"/>
        <w:jc w:val="center"/>
        <w:rPr>
          <w:rFonts w:ascii="仿宋" w:eastAsia="仿宋" w:hAnsi="仿宋"/>
          <w:b/>
          <w:sz w:val="36"/>
          <w:szCs w:val="36"/>
        </w:rPr>
      </w:pPr>
      <w:r w:rsidRPr="00FA0665">
        <w:rPr>
          <w:rFonts w:ascii="仿宋" w:eastAsia="仿宋" w:hAnsi="仿宋" w:hint="eastAsia"/>
          <w:b/>
          <w:sz w:val="36"/>
          <w:szCs w:val="36"/>
        </w:rPr>
        <w:t>二</w:t>
      </w:r>
      <w:r w:rsidR="00BF5289" w:rsidRPr="00FA0665">
        <w:rPr>
          <w:rFonts w:ascii="仿宋" w:eastAsia="仿宋" w:hAnsi="仿宋" w:hint="eastAsia"/>
          <w:b/>
          <w:sz w:val="36"/>
          <w:szCs w:val="36"/>
        </w:rPr>
        <w:t>0二0</w:t>
      </w:r>
      <w:r w:rsidRPr="00FA0665">
        <w:rPr>
          <w:rFonts w:ascii="仿宋" w:eastAsia="仿宋" w:hAnsi="仿宋" w:hint="eastAsia"/>
          <w:b/>
          <w:sz w:val="36"/>
          <w:szCs w:val="36"/>
        </w:rPr>
        <w:t>年</w:t>
      </w:r>
      <w:r w:rsidR="007C4CFF">
        <w:rPr>
          <w:rFonts w:ascii="仿宋" w:eastAsia="仿宋" w:hAnsi="仿宋" w:hint="eastAsia"/>
          <w:b/>
          <w:sz w:val="36"/>
          <w:szCs w:val="36"/>
        </w:rPr>
        <w:t>五</w:t>
      </w:r>
      <w:r w:rsidRPr="00FA0665">
        <w:rPr>
          <w:rFonts w:ascii="仿宋" w:eastAsia="仿宋" w:hAnsi="仿宋" w:hint="eastAsia"/>
          <w:b/>
          <w:sz w:val="36"/>
          <w:szCs w:val="36"/>
        </w:rPr>
        <w:t>月</w:t>
      </w:r>
    </w:p>
    <w:p w:rsidR="004537A2" w:rsidRPr="00FA0665" w:rsidRDefault="004537A2">
      <w:pPr>
        <w:ind w:left="630" w:right="26"/>
        <w:rPr>
          <w:rFonts w:ascii="仿宋" w:eastAsia="仿宋" w:hAnsi="仿宋"/>
          <w:b/>
          <w:sz w:val="36"/>
          <w:szCs w:val="36"/>
        </w:rPr>
      </w:pPr>
    </w:p>
    <w:p w:rsidR="005C6816" w:rsidRDefault="00D74AFC">
      <w:pPr>
        <w:ind w:right="26"/>
        <w:jc w:val="center"/>
        <w:rPr>
          <w:rFonts w:ascii="仿宋" w:eastAsia="仿宋" w:hAnsi="仿宋"/>
          <w:b/>
          <w:sz w:val="36"/>
          <w:szCs w:val="36"/>
        </w:rPr>
      </w:pPr>
      <w:r w:rsidRPr="005C6816">
        <w:rPr>
          <w:rFonts w:ascii="仿宋" w:eastAsia="仿宋" w:hAnsi="仿宋" w:hint="eastAsia"/>
          <w:b/>
          <w:sz w:val="36"/>
          <w:szCs w:val="36"/>
        </w:rPr>
        <w:lastRenderedPageBreak/>
        <w:t>投标须知</w:t>
      </w:r>
    </w:p>
    <w:p w:rsidR="004537A2" w:rsidRPr="005C6816" w:rsidRDefault="00D74AFC">
      <w:pPr>
        <w:ind w:right="26"/>
        <w:jc w:val="center"/>
        <w:rPr>
          <w:rFonts w:ascii="仿宋" w:eastAsia="仿宋" w:hAnsi="仿宋"/>
          <w:b/>
          <w:sz w:val="36"/>
          <w:szCs w:val="36"/>
        </w:rPr>
      </w:pPr>
      <w:r w:rsidRPr="005C6816">
        <w:rPr>
          <w:rFonts w:ascii="仿宋" w:eastAsia="仿宋" w:hAnsi="仿宋" w:hint="eastAsia"/>
          <w:b/>
          <w:sz w:val="36"/>
          <w:szCs w:val="36"/>
        </w:rPr>
        <w:t>前附表</w:t>
      </w:r>
    </w:p>
    <w:p w:rsidR="000A653C" w:rsidRPr="005C6816" w:rsidRDefault="000A653C">
      <w:pPr>
        <w:ind w:right="26"/>
        <w:jc w:val="center"/>
        <w:rPr>
          <w:rFonts w:ascii="仿宋" w:eastAsia="仿宋" w:hAnsi="仿宋"/>
          <w:b/>
          <w:sz w:val="28"/>
          <w:szCs w:val="2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60"/>
        <w:gridCol w:w="5621"/>
      </w:tblGrid>
      <w:tr w:rsidR="004537A2" w:rsidRPr="005C6816" w:rsidTr="00966785">
        <w:tc>
          <w:tcPr>
            <w:tcW w:w="1008" w:type="dxa"/>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序号</w:t>
            </w:r>
          </w:p>
        </w:tc>
        <w:tc>
          <w:tcPr>
            <w:tcW w:w="2160" w:type="dxa"/>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项   目</w:t>
            </w:r>
          </w:p>
        </w:tc>
        <w:tc>
          <w:tcPr>
            <w:tcW w:w="5621" w:type="dxa"/>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内    容</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1</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合同名称</w:t>
            </w:r>
          </w:p>
        </w:tc>
        <w:tc>
          <w:tcPr>
            <w:tcW w:w="5621"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变配电电力工程设计</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2</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工程地址</w:t>
            </w:r>
          </w:p>
        </w:tc>
        <w:tc>
          <w:tcPr>
            <w:tcW w:w="5621"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南京</w:t>
            </w:r>
            <w:r w:rsidR="000A653C" w:rsidRPr="005C6816">
              <w:rPr>
                <w:rFonts w:ascii="仿宋" w:eastAsia="仿宋" w:hAnsi="仿宋" w:hint="eastAsia"/>
                <w:sz w:val="28"/>
                <w:szCs w:val="28"/>
              </w:rPr>
              <w:t>栖霞区仙林大道100号</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3</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投标资格要求</w:t>
            </w:r>
          </w:p>
        </w:tc>
        <w:tc>
          <w:tcPr>
            <w:tcW w:w="5621"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具有电力工程设计的独立法人</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4</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投标文件份数</w:t>
            </w:r>
          </w:p>
        </w:tc>
        <w:tc>
          <w:tcPr>
            <w:tcW w:w="5621"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正本一份    副本贰份</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5</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招标形式</w:t>
            </w:r>
          </w:p>
        </w:tc>
        <w:tc>
          <w:tcPr>
            <w:tcW w:w="5621" w:type="dxa"/>
            <w:vAlign w:val="center"/>
          </w:tcPr>
          <w:p w:rsidR="004537A2" w:rsidRPr="005C6816" w:rsidRDefault="00966785">
            <w:pPr>
              <w:ind w:right="26"/>
              <w:rPr>
                <w:rFonts w:ascii="仿宋" w:eastAsia="仿宋" w:hAnsi="仿宋"/>
                <w:sz w:val="28"/>
                <w:szCs w:val="28"/>
              </w:rPr>
            </w:pPr>
            <w:r>
              <w:rPr>
                <w:rFonts w:ascii="仿宋" w:eastAsia="仿宋" w:hAnsi="仿宋" w:hint="eastAsia"/>
                <w:sz w:val="28"/>
                <w:szCs w:val="28"/>
              </w:rPr>
              <w:t>公开</w:t>
            </w:r>
            <w:r w:rsidR="00D74AFC" w:rsidRPr="005C6816">
              <w:rPr>
                <w:rFonts w:ascii="仿宋" w:eastAsia="仿宋" w:hAnsi="仿宋" w:hint="eastAsia"/>
                <w:sz w:val="28"/>
                <w:szCs w:val="28"/>
              </w:rPr>
              <w:t>招标</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6</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发放招标文件</w:t>
            </w:r>
          </w:p>
        </w:tc>
        <w:tc>
          <w:tcPr>
            <w:tcW w:w="5621" w:type="dxa"/>
            <w:vAlign w:val="center"/>
          </w:tcPr>
          <w:p w:rsidR="004537A2" w:rsidRPr="005C6816" w:rsidRDefault="00D74AFC" w:rsidP="000A653C">
            <w:pPr>
              <w:ind w:right="26"/>
              <w:rPr>
                <w:rFonts w:ascii="仿宋" w:eastAsia="仿宋" w:hAnsi="仿宋"/>
                <w:sz w:val="28"/>
                <w:szCs w:val="28"/>
              </w:rPr>
            </w:pPr>
            <w:r w:rsidRPr="005C6816">
              <w:rPr>
                <w:rFonts w:ascii="仿宋" w:eastAsia="仿宋" w:hAnsi="仿宋" w:hint="eastAsia"/>
                <w:sz w:val="28"/>
                <w:szCs w:val="28"/>
              </w:rPr>
              <w:t>20</w:t>
            </w:r>
            <w:r w:rsidR="00BF5289" w:rsidRPr="005C6816">
              <w:rPr>
                <w:rFonts w:ascii="仿宋" w:eastAsia="仿宋" w:hAnsi="仿宋"/>
                <w:sz w:val="28"/>
                <w:szCs w:val="28"/>
              </w:rPr>
              <w:t>20</w:t>
            </w:r>
            <w:r w:rsidRPr="005C6816">
              <w:rPr>
                <w:rFonts w:ascii="仿宋" w:eastAsia="仿宋" w:hAnsi="仿宋" w:hint="eastAsia"/>
                <w:sz w:val="28"/>
                <w:szCs w:val="28"/>
              </w:rPr>
              <w:t>年</w:t>
            </w:r>
            <w:r w:rsidR="007C4CFF">
              <w:rPr>
                <w:rFonts w:ascii="仿宋" w:eastAsia="仿宋" w:hAnsi="仿宋"/>
                <w:sz w:val="28"/>
                <w:szCs w:val="28"/>
              </w:rPr>
              <w:t>5</w:t>
            </w:r>
            <w:r w:rsidRPr="005C6816">
              <w:rPr>
                <w:rFonts w:ascii="仿宋" w:eastAsia="仿宋" w:hAnsi="仿宋" w:hint="eastAsia"/>
                <w:sz w:val="28"/>
                <w:szCs w:val="28"/>
              </w:rPr>
              <w:t>月</w:t>
            </w:r>
            <w:r w:rsidR="00AF6344">
              <w:rPr>
                <w:rFonts w:ascii="仿宋" w:eastAsia="仿宋" w:hAnsi="仿宋"/>
                <w:sz w:val="28"/>
                <w:szCs w:val="28"/>
              </w:rPr>
              <w:t>20</w:t>
            </w:r>
            <w:r w:rsidRPr="005C6816">
              <w:rPr>
                <w:rFonts w:ascii="仿宋" w:eastAsia="仿宋" w:hAnsi="仿宋" w:hint="eastAsia"/>
                <w:sz w:val="28"/>
                <w:szCs w:val="28"/>
              </w:rPr>
              <w:t>日</w:t>
            </w:r>
            <w:r w:rsidR="00624A48">
              <w:rPr>
                <w:rFonts w:ascii="仿宋" w:eastAsia="仿宋" w:hAnsi="仿宋" w:hint="eastAsia"/>
                <w:sz w:val="28"/>
                <w:szCs w:val="28"/>
              </w:rPr>
              <w:t>-</w:t>
            </w:r>
            <w:r w:rsidR="00AF6344">
              <w:rPr>
                <w:rFonts w:ascii="仿宋" w:eastAsia="仿宋" w:hAnsi="仿宋"/>
                <w:sz w:val="28"/>
                <w:szCs w:val="28"/>
              </w:rPr>
              <w:t>2</w:t>
            </w:r>
            <w:r w:rsidR="00624A48">
              <w:rPr>
                <w:rFonts w:ascii="仿宋" w:eastAsia="仿宋" w:hAnsi="仿宋"/>
                <w:sz w:val="28"/>
                <w:szCs w:val="28"/>
              </w:rPr>
              <w:t>1</w:t>
            </w:r>
            <w:r w:rsidR="00AF6344">
              <w:rPr>
                <w:rFonts w:ascii="仿宋" w:eastAsia="仿宋" w:hAnsi="仿宋" w:hint="eastAsia"/>
                <w:sz w:val="28"/>
                <w:szCs w:val="28"/>
              </w:rPr>
              <w:t>日</w:t>
            </w:r>
          </w:p>
        </w:tc>
      </w:tr>
      <w:tr w:rsidR="00966785" w:rsidRPr="005C6816" w:rsidTr="00966785">
        <w:tc>
          <w:tcPr>
            <w:tcW w:w="1008" w:type="dxa"/>
            <w:vAlign w:val="center"/>
          </w:tcPr>
          <w:p w:rsidR="00966785" w:rsidRPr="005C6816" w:rsidRDefault="00966785">
            <w:pPr>
              <w:ind w:right="26"/>
              <w:jc w:val="center"/>
              <w:rPr>
                <w:rFonts w:ascii="仿宋" w:eastAsia="仿宋" w:hAnsi="仿宋"/>
                <w:sz w:val="28"/>
                <w:szCs w:val="28"/>
              </w:rPr>
            </w:pPr>
            <w:r>
              <w:rPr>
                <w:rFonts w:ascii="仿宋" w:eastAsia="仿宋" w:hAnsi="仿宋" w:hint="eastAsia"/>
                <w:sz w:val="28"/>
                <w:szCs w:val="28"/>
              </w:rPr>
              <w:t>7</w:t>
            </w:r>
          </w:p>
        </w:tc>
        <w:tc>
          <w:tcPr>
            <w:tcW w:w="2160" w:type="dxa"/>
            <w:vAlign w:val="center"/>
          </w:tcPr>
          <w:p w:rsidR="00966785" w:rsidRPr="005C6816" w:rsidRDefault="00966785">
            <w:pPr>
              <w:ind w:right="26"/>
              <w:rPr>
                <w:rFonts w:ascii="仿宋" w:eastAsia="仿宋" w:hAnsi="仿宋"/>
                <w:sz w:val="28"/>
                <w:szCs w:val="28"/>
              </w:rPr>
            </w:pPr>
            <w:r>
              <w:rPr>
                <w:rFonts w:ascii="仿宋" w:eastAsia="仿宋" w:hAnsi="仿宋" w:hint="eastAsia"/>
                <w:sz w:val="28"/>
                <w:szCs w:val="28"/>
              </w:rPr>
              <w:t>现场勘察</w:t>
            </w:r>
          </w:p>
        </w:tc>
        <w:tc>
          <w:tcPr>
            <w:tcW w:w="5621" w:type="dxa"/>
            <w:vAlign w:val="center"/>
          </w:tcPr>
          <w:p w:rsidR="00966785" w:rsidRPr="00841A0E" w:rsidRDefault="00966785" w:rsidP="000A653C">
            <w:pPr>
              <w:ind w:right="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020</w:t>
            </w:r>
            <w:r>
              <w:rPr>
                <w:rFonts w:ascii="仿宋" w:eastAsia="仿宋" w:hAnsi="仿宋" w:hint="eastAsia"/>
                <w:sz w:val="28"/>
                <w:szCs w:val="28"/>
              </w:rPr>
              <w:t>年</w:t>
            </w:r>
            <w:r w:rsidR="007C4CFF">
              <w:rPr>
                <w:rFonts w:ascii="仿宋" w:eastAsia="仿宋" w:hAnsi="仿宋"/>
                <w:sz w:val="28"/>
                <w:szCs w:val="28"/>
              </w:rPr>
              <w:t>5</w:t>
            </w:r>
            <w:r>
              <w:rPr>
                <w:rFonts w:ascii="仿宋" w:eastAsia="仿宋" w:hAnsi="仿宋" w:hint="eastAsia"/>
                <w:sz w:val="28"/>
                <w:szCs w:val="28"/>
              </w:rPr>
              <w:t>月</w:t>
            </w:r>
            <w:r w:rsidR="00AF6344">
              <w:rPr>
                <w:rFonts w:ascii="仿宋" w:eastAsia="仿宋" w:hAnsi="仿宋"/>
                <w:sz w:val="28"/>
                <w:szCs w:val="28"/>
              </w:rPr>
              <w:t>20</w:t>
            </w:r>
            <w:r w:rsidR="00AF6344">
              <w:rPr>
                <w:rFonts w:ascii="仿宋" w:eastAsia="仿宋" w:hAnsi="仿宋" w:hint="eastAsia"/>
                <w:sz w:val="28"/>
                <w:szCs w:val="28"/>
              </w:rPr>
              <w:t>日—2</w:t>
            </w:r>
            <w:r w:rsidR="00AF6344">
              <w:rPr>
                <w:rFonts w:ascii="仿宋" w:eastAsia="仿宋" w:hAnsi="仿宋"/>
                <w:sz w:val="28"/>
                <w:szCs w:val="28"/>
              </w:rPr>
              <w:t>1</w:t>
            </w:r>
            <w:r w:rsidR="00AF6344">
              <w:rPr>
                <w:rFonts w:ascii="仿宋" w:eastAsia="仿宋" w:hAnsi="仿宋" w:hint="eastAsia"/>
                <w:sz w:val="28"/>
                <w:szCs w:val="28"/>
              </w:rPr>
              <w:t>日（</w:t>
            </w:r>
            <w:r>
              <w:rPr>
                <w:rFonts w:ascii="仿宋" w:eastAsia="仿宋" w:hAnsi="仿宋"/>
                <w:sz w:val="28"/>
                <w:szCs w:val="28"/>
              </w:rPr>
              <w:t>9</w:t>
            </w:r>
            <w:r>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00</w:t>
            </w:r>
            <w:r w:rsidR="00AF6344">
              <w:rPr>
                <w:rFonts w:ascii="仿宋" w:eastAsia="仿宋" w:hAnsi="仿宋" w:hint="eastAsia"/>
                <w:sz w:val="28"/>
                <w:szCs w:val="28"/>
              </w:rPr>
              <w:t>）</w:t>
            </w:r>
            <w:r>
              <w:rPr>
                <w:rFonts w:ascii="仿宋" w:eastAsia="仿宋" w:hAnsi="仿宋" w:hint="eastAsia"/>
                <w:sz w:val="28"/>
                <w:szCs w:val="28"/>
              </w:rPr>
              <w:t>，联系人：王老师1</w:t>
            </w:r>
            <w:r>
              <w:rPr>
                <w:rFonts w:ascii="仿宋" w:eastAsia="仿宋" w:hAnsi="仿宋"/>
                <w:sz w:val="28"/>
                <w:szCs w:val="28"/>
              </w:rPr>
              <w:t>89 3603 1066</w:t>
            </w:r>
            <w:r w:rsidR="00841A0E">
              <w:rPr>
                <w:rFonts w:ascii="仿宋" w:eastAsia="仿宋" w:hAnsi="仿宋" w:hint="eastAsia"/>
                <w:sz w:val="28"/>
                <w:szCs w:val="28"/>
              </w:rPr>
              <w:t xml:space="preserve">   吴老师  15962025233</w:t>
            </w:r>
          </w:p>
        </w:tc>
      </w:tr>
      <w:tr w:rsidR="004537A2" w:rsidRPr="005C6816" w:rsidTr="00966785">
        <w:tc>
          <w:tcPr>
            <w:tcW w:w="1008" w:type="dxa"/>
            <w:vAlign w:val="center"/>
          </w:tcPr>
          <w:p w:rsidR="004537A2" w:rsidRPr="005C6816" w:rsidRDefault="00966785">
            <w:pPr>
              <w:ind w:right="26"/>
              <w:jc w:val="center"/>
              <w:rPr>
                <w:rFonts w:ascii="仿宋" w:eastAsia="仿宋" w:hAnsi="仿宋"/>
                <w:sz w:val="28"/>
                <w:szCs w:val="28"/>
              </w:rPr>
            </w:pPr>
            <w:r>
              <w:rPr>
                <w:rFonts w:ascii="仿宋" w:eastAsia="仿宋" w:hAnsi="仿宋"/>
                <w:sz w:val="28"/>
                <w:szCs w:val="28"/>
              </w:rPr>
              <w:t>8</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发标地点</w:t>
            </w:r>
          </w:p>
        </w:tc>
        <w:tc>
          <w:tcPr>
            <w:tcW w:w="5621" w:type="dxa"/>
            <w:vAlign w:val="center"/>
          </w:tcPr>
          <w:p w:rsidR="004537A2" w:rsidRPr="005C6816" w:rsidRDefault="004349C1">
            <w:pPr>
              <w:ind w:right="26"/>
              <w:rPr>
                <w:rFonts w:ascii="仿宋" w:eastAsia="仿宋" w:hAnsi="仿宋"/>
                <w:sz w:val="28"/>
                <w:szCs w:val="28"/>
              </w:rPr>
            </w:pPr>
            <w:r>
              <w:rPr>
                <w:rFonts w:ascii="仿宋" w:eastAsia="仿宋" w:hAnsi="仿宋" w:hint="eastAsia"/>
                <w:sz w:val="28"/>
                <w:szCs w:val="28"/>
              </w:rPr>
              <w:t>南京市仙林大学城仙林大道100号</w:t>
            </w:r>
          </w:p>
        </w:tc>
      </w:tr>
      <w:tr w:rsidR="004537A2" w:rsidRPr="005C6816" w:rsidTr="00966785">
        <w:tc>
          <w:tcPr>
            <w:tcW w:w="1008" w:type="dxa"/>
            <w:vAlign w:val="center"/>
          </w:tcPr>
          <w:p w:rsidR="004537A2" w:rsidRPr="005C6816" w:rsidRDefault="00966785">
            <w:pPr>
              <w:ind w:right="26"/>
              <w:jc w:val="center"/>
              <w:rPr>
                <w:rFonts w:ascii="仿宋" w:eastAsia="仿宋" w:hAnsi="仿宋"/>
                <w:sz w:val="28"/>
                <w:szCs w:val="28"/>
              </w:rPr>
            </w:pPr>
            <w:r>
              <w:rPr>
                <w:rFonts w:ascii="仿宋" w:eastAsia="仿宋" w:hAnsi="仿宋"/>
                <w:sz w:val="28"/>
                <w:szCs w:val="28"/>
              </w:rPr>
              <w:t>9</w:t>
            </w:r>
          </w:p>
        </w:tc>
        <w:tc>
          <w:tcPr>
            <w:tcW w:w="2160" w:type="dxa"/>
            <w:vAlign w:val="center"/>
          </w:tcPr>
          <w:p w:rsidR="004537A2" w:rsidRPr="005C6816" w:rsidRDefault="00966785">
            <w:pPr>
              <w:ind w:right="26"/>
              <w:rPr>
                <w:rFonts w:ascii="仿宋" w:eastAsia="仿宋" w:hAnsi="仿宋"/>
                <w:sz w:val="28"/>
                <w:szCs w:val="28"/>
              </w:rPr>
            </w:pPr>
            <w:r>
              <w:rPr>
                <w:rFonts w:ascii="仿宋" w:eastAsia="仿宋" w:hAnsi="仿宋" w:hint="eastAsia"/>
                <w:sz w:val="28"/>
                <w:szCs w:val="28"/>
              </w:rPr>
              <w:t>招标</w:t>
            </w:r>
            <w:r w:rsidR="00D74AFC" w:rsidRPr="005C6816">
              <w:rPr>
                <w:rFonts w:ascii="仿宋" w:eastAsia="仿宋" w:hAnsi="仿宋" w:hint="eastAsia"/>
                <w:sz w:val="28"/>
                <w:szCs w:val="28"/>
              </w:rPr>
              <w:t>联系人</w:t>
            </w:r>
          </w:p>
        </w:tc>
        <w:tc>
          <w:tcPr>
            <w:tcW w:w="5621" w:type="dxa"/>
            <w:vAlign w:val="center"/>
          </w:tcPr>
          <w:p w:rsidR="004537A2" w:rsidRPr="005C6816" w:rsidRDefault="005C6816">
            <w:pPr>
              <w:ind w:right="26"/>
              <w:rPr>
                <w:rFonts w:ascii="仿宋" w:eastAsia="仿宋" w:hAnsi="仿宋"/>
                <w:sz w:val="28"/>
                <w:szCs w:val="28"/>
              </w:rPr>
            </w:pPr>
            <w:r w:rsidRPr="005C6816">
              <w:rPr>
                <w:rFonts w:ascii="仿宋" w:eastAsia="仿宋" w:hAnsi="仿宋" w:hint="eastAsia"/>
                <w:sz w:val="28"/>
                <w:szCs w:val="28"/>
              </w:rPr>
              <w:t xml:space="preserve">张老师 </w:t>
            </w:r>
            <w:r w:rsidRPr="005C6816">
              <w:rPr>
                <w:rFonts w:ascii="仿宋" w:eastAsia="仿宋" w:hAnsi="仿宋"/>
                <w:sz w:val="28"/>
                <w:szCs w:val="28"/>
              </w:rPr>
              <w:t>85780003</w:t>
            </w:r>
          </w:p>
        </w:tc>
      </w:tr>
      <w:tr w:rsidR="004537A2" w:rsidRPr="005C6816" w:rsidTr="00966785">
        <w:tc>
          <w:tcPr>
            <w:tcW w:w="1008" w:type="dxa"/>
            <w:vAlign w:val="center"/>
          </w:tcPr>
          <w:p w:rsidR="004537A2" w:rsidRPr="005C6816" w:rsidRDefault="00966785">
            <w:pPr>
              <w:ind w:right="26"/>
              <w:jc w:val="center"/>
              <w:rPr>
                <w:rFonts w:ascii="仿宋" w:eastAsia="仿宋" w:hAnsi="仿宋"/>
                <w:sz w:val="28"/>
                <w:szCs w:val="28"/>
              </w:rPr>
            </w:pPr>
            <w:r>
              <w:rPr>
                <w:rFonts w:ascii="仿宋" w:eastAsia="仿宋" w:hAnsi="仿宋"/>
                <w:sz w:val="28"/>
                <w:szCs w:val="28"/>
              </w:rPr>
              <w:t>10</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投标截止日期</w:t>
            </w:r>
          </w:p>
        </w:tc>
        <w:tc>
          <w:tcPr>
            <w:tcW w:w="5621" w:type="dxa"/>
            <w:vAlign w:val="center"/>
          </w:tcPr>
          <w:p w:rsidR="004537A2" w:rsidRPr="005C6816" w:rsidRDefault="00D74AFC" w:rsidP="000A653C">
            <w:pPr>
              <w:ind w:right="26"/>
              <w:rPr>
                <w:rFonts w:ascii="仿宋" w:eastAsia="仿宋" w:hAnsi="仿宋"/>
                <w:sz w:val="28"/>
                <w:szCs w:val="28"/>
              </w:rPr>
            </w:pPr>
            <w:r w:rsidRPr="005C6816">
              <w:rPr>
                <w:rFonts w:ascii="仿宋" w:eastAsia="仿宋" w:hAnsi="仿宋" w:hint="eastAsia"/>
                <w:sz w:val="28"/>
                <w:szCs w:val="28"/>
              </w:rPr>
              <w:t>20</w:t>
            </w:r>
            <w:r w:rsidR="005C6816" w:rsidRPr="005C6816">
              <w:rPr>
                <w:rFonts w:ascii="仿宋" w:eastAsia="仿宋" w:hAnsi="仿宋"/>
                <w:sz w:val="28"/>
                <w:szCs w:val="28"/>
              </w:rPr>
              <w:t>20</w:t>
            </w:r>
            <w:r w:rsidRPr="005C6816">
              <w:rPr>
                <w:rFonts w:ascii="仿宋" w:eastAsia="仿宋" w:hAnsi="仿宋" w:hint="eastAsia"/>
                <w:sz w:val="28"/>
                <w:szCs w:val="28"/>
              </w:rPr>
              <w:t>年</w:t>
            </w:r>
            <w:r w:rsidR="00624A48">
              <w:rPr>
                <w:rFonts w:ascii="仿宋" w:eastAsia="仿宋" w:hAnsi="仿宋"/>
                <w:sz w:val="28"/>
                <w:szCs w:val="28"/>
                <w:u w:val="single"/>
              </w:rPr>
              <w:t>6</w:t>
            </w:r>
            <w:r w:rsidRPr="005C6816">
              <w:rPr>
                <w:rFonts w:ascii="仿宋" w:eastAsia="仿宋" w:hAnsi="仿宋" w:hint="eastAsia"/>
                <w:sz w:val="28"/>
                <w:szCs w:val="28"/>
              </w:rPr>
              <w:t>月</w:t>
            </w:r>
            <w:r w:rsidR="00AF6344">
              <w:rPr>
                <w:rFonts w:ascii="仿宋" w:eastAsia="仿宋" w:hAnsi="仿宋"/>
                <w:sz w:val="28"/>
                <w:szCs w:val="28"/>
                <w:u w:val="single"/>
              </w:rPr>
              <w:t>15</w:t>
            </w:r>
            <w:r w:rsidRPr="005C6816">
              <w:rPr>
                <w:rFonts w:ascii="仿宋" w:eastAsia="仿宋" w:hAnsi="仿宋" w:hint="eastAsia"/>
                <w:sz w:val="28"/>
                <w:szCs w:val="28"/>
              </w:rPr>
              <w:t>日（北京时间）14:00时止</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1</w:t>
            </w:r>
            <w:r w:rsidR="00966785">
              <w:rPr>
                <w:rFonts w:ascii="仿宋" w:eastAsia="仿宋" w:hAnsi="仿宋"/>
                <w:sz w:val="28"/>
                <w:szCs w:val="28"/>
              </w:rPr>
              <w:t>1</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投标书递交至</w:t>
            </w:r>
          </w:p>
        </w:tc>
        <w:tc>
          <w:tcPr>
            <w:tcW w:w="5621" w:type="dxa"/>
            <w:vAlign w:val="center"/>
          </w:tcPr>
          <w:p w:rsidR="004537A2" w:rsidRPr="005C6816" w:rsidRDefault="005C6816">
            <w:pPr>
              <w:ind w:right="26"/>
              <w:rPr>
                <w:rFonts w:ascii="仿宋" w:eastAsia="仿宋" w:hAnsi="仿宋"/>
                <w:sz w:val="28"/>
                <w:szCs w:val="28"/>
              </w:rPr>
            </w:pPr>
            <w:r w:rsidRPr="005C6816">
              <w:rPr>
                <w:rFonts w:ascii="仿宋" w:eastAsia="仿宋" w:hAnsi="仿宋" w:hint="eastAsia"/>
                <w:sz w:val="28"/>
                <w:szCs w:val="28"/>
              </w:rPr>
              <w:t>仙林大道1</w:t>
            </w:r>
            <w:r w:rsidRPr="005C6816">
              <w:rPr>
                <w:rFonts w:ascii="仿宋" w:eastAsia="仿宋" w:hAnsi="仿宋"/>
                <w:sz w:val="28"/>
                <w:szCs w:val="28"/>
              </w:rPr>
              <w:t>00</w:t>
            </w:r>
            <w:r w:rsidRPr="005C6816">
              <w:rPr>
                <w:rFonts w:ascii="仿宋" w:eastAsia="仿宋" w:hAnsi="仿宋" w:hint="eastAsia"/>
                <w:sz w:val="28"/>
                <w:szCs w:val="28"/>
              </w:rPr>
              <w:t>号</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12</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合同签订</w:t>
            </w:r>
          </w:p>
        </w:tc>
        <w:tc>
          <w:tcPr>
            <w:tcW w:w="5621"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时间地点：另定</w:t>
            </w:r>
          </w:p>
        </w:tc>
      </w:tr>
      <w:tr w:rsidR="004537A2" w:rsidRPr="005C6816" w:rsidTr="00966785">
        <w:tc>
          <w:tcPr>
            <w:tcW w:w="1008" w:type="dxa"/>
            <w:vAlign w:val="center"/>
          </w:tcPr>
          <w:p w:rsidR="004537A2" w:rsidRPr="005C6816" w:rsidRDefault="00D74AFC">
            <w:pPr>
              <w:ind w:right="26"/>
              <w:jc w:val="center"/>
              <w:rPr>
                <w:rFonts w:ascii="仿宋" w:eastAsia="仿宋" w:hAnsi="仿宋"/>
                <w:sz w:val="28"/>
                <w:szCs w:val="28"/>
              </w:rPr>
            </w:pPr>
            <w:r w:rsidRPr="005C6816">
              <w:rPr>
                <w:rFonts w:ascii="仿宋" w:eastAsia="仿宋" w:hAnsi="仿宋" w:hint="eastAsia"/>
                <w:sz w:val="28"/>
                <w:szCs w:val="28"/>
              </w:rPr>
              <w:t>13</w:t>
            </w:r>
          </w:p>
        </w:tc>
        <w:tc>
          <w:tcPr>
            <w:tcW w:w="2160" w:type="dxa"/>
            <w:vAlign w:val="center"/>
          </w:tcPr>
          <w:p w:rsidR="004537A2" w:rsidRPr="005C6816" w:rsidRDefault="00D74AFC">
            <w:pPr>
              <w:ind w:right="26"/>
              <w:rPr>
                <w:rFonts w:ascii="仿宋" w:eastAsia="仿宋" w:hAnsi="仿宋"/>
                <w:sz w:val="28"/>
                <w:szCs w:val="28"/>
              </w:rPr>
            </w:pPr>
            <w:r w:rsidRPr="005C6816">
              <w:rPr>
                <w:rFonts w:ascii="仿宋" w:eastAsia="仿宋" w:hAnsi="仿宋" w:hint="eastAsia"/>
                <w:sz w:val="28"/>
                <w:szCs w:val="28"/>
              </w:rPr>
              <w:t>备注</w:t>
            </w:r>
          </w:p>
        </w:tc>
        <w:tc>
          <w:tcPr>
            <w:tcW w:w="5621" w:type="dxa"/>
            <w:vAlign w:val="center"/>
          </w:tcPr>
          <w:p w:rsidR="004537A2" w:rsidRPr="005C6816" w:rsidRDefault="00966785">
            <w:pPr>
              <w:ind w:right="26"/>
              <w:rPr>
                <w:rFonts w:ascii="仿宋" w:eastAsia="仿宋" w:hAnsi="仿宋"/>
                <w:sz w:val="28"/>
                <w:szCs w:val="28"/>
              </w:rPr>
            </w:pPr>
            <w:r>
              <w:rPr>
                <w:rFonts w:ascii="仿宋" w:eastAsia="仿宋" w:hAnsi="仿宋" w:hint="eastAsia"/>
                <w:sz w:val="28"/>
                <w:szCs w:val="28"/>
              </w:rPr>
              <w:t>本项目内部开标，招标人不对评标过程及开标结果解释。</w:t>
            </w:r>
          </w:p>
        </w:tc>
      </w:tr>
    </w:tbl>
    <w:p w:rsidR="00AC161D" w:rsidRDefault="00AC161D" w:rsidP="00AC161D">
      <w:pPr>
        <w:spacing w:line="520" w:lineRule="atLeast"/>
        <w:rPr>
          <w:rFonts w:ascii="仿宋" w:eastAsia="仿宋" w:hAnsi="仿宋"/>
          <w:b/>
          <w:sz w:val="28"/>
          <w:szCs w:val="28"/>
        </w:rPr>
      </w:pPr>
      <w:r w:rsidRPr="005C6816">
        <w:rPr>
          <w:rFonts w:ascii="仿宋" w:eastAsia="仿宋" w:hAnsi="仿宋" w:hint="eastAsia"/>
          <w:b/>
          <w:sz w:val="28"/>
          <w:szCs w:val="28"/>
        </w:rPr>
        <w:t>附件：</w:t>
      </w:r>
      <w:r w:rsidR="005369D4">
        <w:rPr>
          <w:rFonts w:ascii="仿宋" w:eastAsia="仿宋" w:hAnsi="仿宋" w:hint="eastAsia"/>
          <w:b/>
          <w:sz w:val="28"/>
          <w:szCs w:val="28"/>
        </w:rPr>
        <w:t>现行供配电情况分布图</w:t>
      </w:r>
    </w:p>
    <w:p w:rsidR="00BD60FF" w:rsidRDefault="00BD60FF" w:rsidP="00AC161D">
      <w:pPr>
        <w:spacing w:line="520" w:lineRule="atLeast"/>
        <w:rPr>
          <w:rFonts w:ascii="仿宋" w:eastAsia="仿宋" w:hAnsi="仿宋"/>
          <w:b/>
          <w:sz w:val="28"/>
          <w:szCs w:val="28"/>
        </w:rPr>
      </w:pPr>
    </w:p>
    <w:p w:rsidR="00BD60FF" w:rsidRPr="005C6816" w:rsidRDefault="00BD60FF" w:rsidP="00AC161D">
      <w:pPr>
        <w:spacing w:line="520" w:lineRule="atLeast"/>
        <w:rPr>
          <w:rFonts w:ascii="仿宋" w:eastAsia="仿宋" w:hAnsi="仿宋"/>
          <w:b/>
          <w:sz w:val="28"/>
          <w:szCs w:val="28"/>
        </w:rPr>
      </w:pPr>
    </w:p>
    <w:p w:rsidR="0041374F" w:rsidRPr="005C6816" w:rsidRDefault="00D74AFC" w:rsidP="005C6816">
      <w:pPr>
        <w:pStyle w:val="a9"/>
        <w:numPr>
          <w:ilvl w:val="0"/>
          <w:numId w:val="5"/>
        </w:numPr>
        <w:ind w:left="1" w:right="26" w:firstLineChars="0" w:hanging="1"/>
        <w:jc w:val="center"/>
        <w:rPr>
          <w:rFonts w:ascii="仿宋" w:eastAsia="仿宋" w:hAnsi="仿宋"/>
          <w:sz w:val="28"/>
          <w:szCs w:val="28"/>
        </w:rPr>
      </w:pPr>
      <w:r w:rsidRPr="005C6816">
        <w:rPr>
          <w:rFonts w:ascii="仿宋" w:eastAsia="仿宋" w:hAnsi="仿宋" w:hint="eastAsia"/>
          <w:b/>
          <w:sz w:val="28"/>
          <w:szCs w:val="28"/>
        </w:rPr>
        <w:t>投标须知</w:t>
      </w:r>
    </w:p>
    <w:p w:rsidR="005C6816" w:rsidRPr="005C6816" w:rsidRDefault="005C6816" w:rsidP="000A653C">
      <w:pPr>
        <w:tabs>
          <w:tab w:val="left" w:pos="720"/>
        </w:tabs>
        <w:spacing w:line="520" w:lineRule="atLeast"/>
        <w:ind w:firstLineChars="242" w:firstLine="678"/>
        <w:rPr>
          <w:rFonts w:ascii="仿宋" w:eastAsia="仿宋" w:hAnsi="仿宋"/>
          <w:sz w:val="28"/>
          <w:szCs w:val="28"/>
        </w:rPr>
      </w:pPr>
    </w:p>
    <w:p w:rsidR="004537A2" w:rsidRPr="005C6816" w:rsidRDefault="000A653C" w:rsidP="000A653C">
      <w:pPr>
        <w:tabs>
          <w:tab w:val="left" w:pos="720"/>
        </w:tabs>
        <w:spacing w:line="520" w:lineRule="atLeast"/>
        <w:ind w:firstLineChars="242" w:firstLine="678"/>
        <w:rPr>
          <w:rFonts w:ascii="仿宋" w:eastAsia="仿宋" w:hAnsi="仿宋"/>
          <w:sz w:val="28"/>
          <w:szCs w:val="28"/>
        </w:rPr>
      </w:pPr>
      <w:r w:rsidRPr="005C6816">
        <w:rPr>
          <w:rFonts w:ascii="仿宋" w:eastAsia="仿宋" w:hAnsi="仿宋" w:hint="eastAsia"/>
          <w:sz w:val="28"/>
          <w:szCs w:val="28"/>
        </w:rPr>
        <w:t>学院</w:t>
      </w:r>
      <w:r w:rsidR="00901953">
        <w:rPr>
          <w:rFonts w:ascii="仿宋" w:eastAsia="仿宋" w:hAnsi="仿宋" w:hint="eastAsia"/>
          <w:sz w:val="28"/>
          <w:szCs w:val="28"/>
        </w:rPr>
        <w:t>正式</w:t>
      </w:r>
      <w:r w:rsidR="00D74AFC" w:rsidRPr="005C6816">
        <w:rPr>
          <w:rFonts w:ascii="仿宋" w:eastAsia="仿宋" w:hAnsi="仿宋" w:hint="eastAsia"/>
          <w:sz w:val="28"/>
          <w:szCs w:val="28"/>
        </w:rPr>
        <w:t>变配电电力工程设计，现采用招标方式，选择具备独立法人资格</w:t>
      </w:r>
      <w:r w:rsidR="005C6816" w:rsidRPr="005C6816">
        <w:rPr>
          <w:rFonts w:ascii="仿宋" w:eastAsia="仿宋" w:hAnsi="仿宋" w:hint="eastAsia"/>
          <w:sz w:val="28"/>
          <w:szCs w:val="28"/>
        </w:rPr>
        <w:t>及相关资质</w:t>
      </w:r>
      <w:r w:rsidR="00D74AFC" w:rsidRPr="005C6816">
        <w:rPr>
          <w:rFonts w:ascii="仿宋" w:eastAsia="仿宋" w:hAnsi="仿宋" w:hint="eastAsia"/>
          <w:sz w:val="28"/>
          <w:szCs w:val="28"/>
        </w:rPr>
        <w:t>、供电局认可的设计单位</w:t>
      </w:r>
      <w:r w:rsidR="005C6816" w:rsidRPr="005C6816">
        <w:rPr>
          <w:rFonts w:ascii="仿宋" w:eastAsia="仿宋" w:hAnsi="仿宋" w:hint="eastAsia"/>
          <w:sz w:val="28"/>
          <w:szCs w:val="28"/>
        </w:rPr>
        <w:t>提供</w:t>
      </w:r>
      <w:r w:rsidR="00D74AFC" w:rsidRPr="005C6816">
        <w:rPr>
          <w:rFonts w:ascii="仿宋" w:eastAsia="仿宋" w:hAnsi="仿宋" w:hint="eastAsia"/>
          <w:sz w:val="28"/>
          <w:szCs w:val="28"/>
        </w:rPr>
        <w:t>设计</w:t>
      </w:r>
      <w:r w:rsidR="005C6816" w:rsidRPr="005C6816">
        <w:rPr>
          <w:rFonts w:ascii="仿宋" w:eastAsia="仿宋" w:hAnsi="仿宋" w:hint="eastAsia"/>
          <w:sz w:val="28"/>
          <w:szCs w:val="28"/>
        </w:rPr>
        <w:t>服务</w:t>
      </w:r>
      <w:r w:rsidR="00D74AFC" w:rsidRPr="005C6816">
        <w:rPr>
          <w:rFonts w:ascii="仿宋" w:eastAsia="仿宋" w:hAnsi="仿宋" w:hint="eastAsia"/>
          <w:sz w:val="28"/>
          <w:szCs w:val="28"/>
        </w:rPr>
        <w:t>。本招标文件是变配电工程设计招标工作的规范性文件，是各投标单位编制投标文件的依据，也是</w:t>
      </w:r>
      <w:r w:rsidR="008732FD" w:rsidRPr="005C6816">
        <w:rPr>
          <w:rFonts w:ascii="仿宋" w:eastAsia="仿宋" w:hAnsi="仿宋" w:hint="eastAsia"/>
          <w:sz w:val="28"/>
          <w:szCs w:val="28"/>
        </w:rPr>
        <w:t>招标</w:t>
      </w:r>
      <w:r w:rsidR="003105C6" w:rsidRPr="005C6816">
        <w:rPr>
          <w:rFonts w:ascii="仿宋" w:eastAsia="仿宋" w:hAnsi="仿宋" w:hint="eastAsia"/>
          <w:sz w:val="28"/>
          <w:szCs w:val="28"/>
        </w:rPr>
        <w:t>方</w:t>
      </w:r>
      <w:r w:rsidR="00D74AFC" w:rsidRPr="005C6816">
        <w:rPr>
          <w:rFonts w:ascii="仿宋" w:eastAsia="仿宋" w:hAnsi="仿宋" w:hint="eastAsia"/>
          <w:sz w:val="28"/>
          <w:szCs w:val="28"/>
        </w:rPr>
        <w:t>与中标单位签订的设计合同和结算的依据。</w:t>
      </w:r>
    </w:p>
    <w:p w:rsidR="004537A2" w:rsidRPr="005C6816" w:rsidRDefault="00D74AFC">
      <w:pPr>
        <w:numPr>
          <w:ilvl w:val="0"/>
          <w:numId w:val="1"/>
        </w:numPr>
        <w:tabs>
          <w:tab w:val="clear" w:pos="2100"/>
          <w:tab w:val="left" w:pos="540"/>
          <w:tab w:val="left" w:pos="1620"/>
        </w:tabs>
        <w:spacing w:line="520" w:lineRule="atLeast"/>
        <w:ind w:left="0" w:firstLineChars="199" w:firstLine="557"/>
        <w:rPr>
          <w:rFonts w:ascii="仿宋" w:eastAsia="仿宋" w:hAnsi="仿宋"/>
          <w:sz w:val="28"/>
          <w:szCs w:val="28"/>
        </w:rPr>
      </w:pPr>
      <w:r w:rsidRPr="005C6816">
        <w:rPr>
          <w:rFonts w:ascii="仿宋" w:eastAsia="仿宋" w:hAnsi="仿宋" w:hint="eastAsia"/>
          <w:sz w:val="28"/>
          <w:szCs w:val="28"/>
        </w:rPr>
        <w:t>工程概况</w:t>
      </w:r>
    </w:p>
    <w:p w:rsidR="004537A2" w:rsidRPr="005C6816" w:rsidRDefault="00D74AFC">
      <w:pPr>
        <w:numPr>
          <w:ilvl w:val="0"/>
          <w:numId w:val="2"/>
        </w:numPr>
        <w:tabs>
          <w:tab w:val="left" w:pos="1080"/>
          <w:tab w:val="left" w:pos="1146"/>
        </w:tabs>
        <w:spacing w:line="520" w:lineRule="atLeast"/>
        <w:ind w:left="17" w:firstLine="539"/>
        <w:rPr>
          <w:rFonts w:ascii="仿宋" w:eastAsia="仿宋" w:hAnsi="仿宋"/>
          <w:sz w:val="28"/>
          <w:szCs w:val="28"/>
        </w:rPr>
      </w:pPr>
      <w:r w:rsidRPr="005C6816">
        <w:rPr>
          <w:rFonts w:ascii="仿宋" w:eastAsia="仿宋" w:hAnsi="仿宋" w:hint="eastAsia"/>
          <w:sz w:val="28"/>
          <w:szCs w:val="28"/>
        </w:rPr>
        <w:t>工程名称：正式变配电电力工程设计</w:t>
      </w:r>
    </w:p>
    <w:p w:rsidR="000A653C" w:rsidRPr="005C6816" w:rsidRDefault="00D74AFC" w:rsidP="000A653C">
      <w:pPr>
        <w:numPr>
          <w:ilvl w:val="0"/>
          <w:numId w:val="2"/>
        </w:numPr>
        <w:tabs>
          <w:tab w:val="left" w:pos="1080"/>
          <w:tab w:val="left" w:pos="1146"/>
        </w:tabs>
        <w:spacing w:line="520" w:lineRule="atLeast"/>
        <w:ind w:left="0" w:firstLine="557"/>
        <w:rPr>
          <w:rFonts w:ascii="仿宋" w:eastAsia="仿宋" w:hAnsi="仿宋"/>
          <w:sz w:val="28"/>
          <w:szCs w:val="28"/>
        </w:rPr>
      </w:pPr>
      <w:r w:rsidRPr="005C6816">
        <w:rPr>
          <w:rFonts w:ascii="仿宋" w:eastAsia="仿宋" w:hAnsi="仿宋" w:hint="eastAsia"/>
          <w:sz w:val="28"/>
          <w:szCs w:val="28"/>
        </w:rPr>
        <w:t>建设地址：</w:t>
      </w:r>
      <w:r w:rsidR="000A653C" w:rsidRPr="005C6816">
        <w:rPr>
          <w:rFonts w:ascii="仿宋" w:eastAsia="仿宋" w:hAnsi="仿宋" w:hint="eastAsia"/>
          <w:sz w:val="28"/>
          <w:szCs w:val="28"/>
        </w:rPr>
        <w:t>南京栖霞区仙林大道100号</w:t>
      </w:r>
    </w:p>
    <w:p w:rsidR="00C5174B" w:rsidRPr="00C5174B" w:rsidRDefault="00D74AFC" w:rsidP="000C3118">
      <w:pPr>
        <w:numPr>
          <w:ilvl w:val="0"/>
          <w:numId w:val="1"/>
        </w:numPr>
        <w:tabs>
          <w:tab w:val="clear" w:pos="2100"/>
          <w:tab w:val="left" w:pos="1080"/>
          <w:tab w:val="left" w:pos="1146"/>
        </w:tabs>
        <w:spacing w:line="520" w:lineRule="atLeast"/>
        <w:ind w:left="0" w:firstLineChars="200" w:firstLine="560"/>
        <w:rPr>
          <w:rFonts w:ascii="仿宋" w:eastAsia="仿宋" w:hAnsi="仿宋" w:cs="宋体"/>
          <w:kern w:val="0"/>
          <w:sz w:val="28"/>
          <w:szCs w:val="28"/>
        </w:rPr>
      </w:pPr>
      <w:r w:rsidRPr="005C6816">
        <w:rPr>
          <w:rFonts w:ascii="仿宋" w:eastAsia="仿宋" w:hAnsi="仿宋" w:hint="eastAsia"/>
          <w:sz w:val="28"/>
          <w:szCs w:val="28"/>
        </w:rPr>
        <w:t>工程</w:t>
      </w:r>
      <w:r w:rsidR="00C5174B">
        <w:rPr>
          <w:rFonts w:ascii="仿宋" w:eastAsia="仿宋" w:hAnsi="仿宋" w:hint="eastAsia"/>
          <w:sz w:val="28"/>
          <w:szCs w:val="28"/>
        </w:rPr>
        <w:t>现状及设计要求</w:t>
      </w:r>
      <w:r w:rsidRPr="005C6816">
        <w:rPr>
          <w:rFonts w:ascii="仿宋" w:eastAsia="仿宋" w:hAnsi="仿宋" w:hint="eastAsia"/>
          <w:sz w:val="28"/>
          <w:szCs w:val="28"/>
        </w:rPr>
        <w:t>：</w:t>
      </w:r>
    </w:p>
    <w:p w:rsidR="00C5174B" w:rsidRPr="00C5174B" w:rsidRDefault="00C5174B" w:rsidP="00C5174B">
      <w:pPr>
        <w:pStyle w:val="a9"/>
        <w:numPr>
          <w:ilvl w:val="3"/>
          <w:numId w:val="1"/>
        </w:numPr>
        <w:tabs>
          <w:tab w:val="left" w:pos="1080"/>
          <w:tab w:val="left" w:pos="1146"/>
        </w:tabs>
        <w:spacing w:line="520" w:lineRule="atLeast"/>
        <w:ind w:firstLineChars="0" w:hanging="1413"/>
        <w:rPr>
          <w:rFonts w:ascii="仿宋" w:eastAsia="仿宋" w:hAnsi="仿宋"/>
          <w:sz w:val="28"/>
          <w:szCs w:val="28"/>
        </w:rPr>
      </w:pPr>
      <w:r w:rsidRPr="00C5174B">
        <w:rPr>
          <w:rFonts w:ascii="仿宋" w:eastAsia="仿宋" w:hAnsi="仿宋" w:hint="eastAsia"/>
          <w:sz w:val="28"/>
          <w:szCs w:val="28"/>
        </w:rPr>
        <w:t>现状：</w:t>
      </w:r>
    </w:p>
    <w:p w:rsidR="00C5174B" w:rsidRPr="00C5174B" w:rsidRDefault="00C5174B" w:rsidP="00C5174B">
      <w:pPr>
        <w:ind w:firstLine="405"/>
        <w:rPr>
          <w:rFonts w:ascii="仿宋" w:eastAsia="仿宋" w:hAnsi="仿宋"/>
        </w:rPr>
      </w:pPr>
      <w:r w:rsidRPr="00C5174B">
        <w:rPr>
          <w:rFonts w:ascii="仿宋" w:eastAsia="仿宋" w:hAnsi="仿宋" w:hint="eastAsia"/>
        </w:rPr>
        <w:t>1、10kv高压线（灵陶线）一条7100kva</w:t>
      </w:r>
    </w:p>
    <w:p w:rsidR="00C5174B" w:rsidRPr="00C5174B" w:rsidRDefault="00C5174B" w:rsidP="00C5174B">
      <w:pPr>
        <w:ind w:firstLineChars="236" w:firstLine="708"/>
        <w:rPr>
          <w:rFonts w:ascii="仿宋" w:eastAsia="仿宋" w:hAnsi="仿宋"/>
        </w:rPr>
      </w:pPr>
      <w:r w:rsidRPr="00C5174B">
        <w:rPr>
          <w:rFonts w:ascii="仿宋" w:eastAsia="仿宋" w:hAnsi="仿宋" w:hint="eastAsia"/>
        </w:rPr>
        <w:t>2、</w:t>
      </w:r>
      <w:r>
        <w:rPr>
          <w:rFonts w:ascii="仿宋" w:eastAsia="仿宋" w:hAnsi="仿宋" w:hint="eastAsia"/>
        </w:rPr>
        <w:t>现有</w:t>
      </w:r>
      <w:r w:rsidRPr="00C5174B">
        <w:rPr>
          <w:rFonts w:ascii="仿宋" w:eastAsia="仿宋" w:hAnsi="仿宋" w:hint="eastAsia"/>
        </w:rPr>
        <w:t>四个配电房</w:t>
      </w:r>
      <w:r>
        <w:rPr>
          <w:rFonts w:ascii="仿宋" w:eastAsia="仿宋" w:hAnsi="仿宋" w:hint="eastAsia"/>
        </w:rPr>
        <w:t>：</w:t>
      </w:r>
      <w:r w:rsidRPr="00C5174B">
        <w:rPr>
          <w:rFonts w:ascii="仿宋" w:eastAsia="仿宋" w:hAnsi="仿宋" w:hint="eastAsia"/>
        </w:rPr>
        <w:t>中心配电房</w:t>
      </w:r>
      <w:r>
        <w:rPr>
          <w:rFonts w:ascii="仿宋" w:eastAsia="仿宋" w:hAnsi="仿宋" w:hint="eastAsia"/>
        </w:rPr>
        <w:t>、</w:t>
      </w:r>
      <w:r w:rsidR="00841A0E">
        <w:rPr>
          <w:rFonts w:ascii="仿宋" w:eastAsia="仿宋" w:hAnsi="仿宋" w:hint="eastAsia"/>
        </w:rPr>
        <w:t>南门</w:t>
      </w:r>
      <w:r w:rsidRPr="00C5174B">
        <w:rPr>
          <w:rFonts w:ascii="仿宋" w:eastAsia="仿宋" w:hAnsi="仿宋" w:hint="eastAsia"/>
        </w:rPr>
        <w:t>配电房</w:t>
      </w:r>
      <w:r>
        <w:rPr>
          <w:rFonts w:ascii="仿宋" w:eastAsia="仿宋" w:hAnsi="仿宋" w:hint="eastAsia"/>
        </w:rPr>
        <w:t>、</w:t>
      </w:r>
      <w:r w:rsidRPr="00C5174B">
        <w:rPr>
          <w:rFonts w:ascii="仿宋" w:eastAsia="仿宋" w:hAnsi="仿宋" w:hint="eastAsia"/>
        </w:rPr>
        <w:t>2号公寓配电房</w:t>
      </w:r>
      <w:r>
        <w:rPr>
          <w:rFonts w:ascii="仿宋" w:eastAsia="仿宋" w:hAnsi="仿宋" w:hint="eastAsia"/>
        </w:rPr>
        <w:t>、</w:t>
      </w:r>
      <w:r w:rsidRPr="00C5174B">
        <w:rPr>
          <w:rFonts w:ascii="仿宋" w:eastAsia="仿宋" w:hAnsi="仿宋" w:hint="eastAsia"/>
        </w:rPr>
        <w:t>教B配电房</w:t>
      </w:r>
    </w:p>
    <w:p w:rsidR="00C5174B" w:rsidRPr="00C5174B" w:rsidRDefault="00C5174B" w:rsidP="00C5174B">
      <w:pPr>
        <w:ind w:firstLineChars="236" w:firstLine="708"/>
        <w:rPr>
          <w:rFonts w:ascii="仿宋" w:eastAsia="仿宋" w:hAnsi="仿宋"/>
        </w:rPr>
      </w:pPr>
      <w:r w:rsidRPr="00C5174B">
        <w:rPr>
          <w:rFonts w:ascii="仿宋" w:eastAsia="仿宋" w:hAnsi="仿宋" w:hint="eastAsia"/>
        </w:rPr>
        <w:t>3、10kv高压线从学院内西侧环网柜引至中心配电房，中心配电房分别引高压电缆至</w:t>
      </w:r>
      <w:r w:rsidR="00841A0E">
        <w:rPr>
          <w:rFonts w:ascii="仿宋" w:eastAsia="仿宋" w:hAnsi="仿宋" w:hint="eastAsia"/>
        </w:rPr>
        <w:t>南门</w:t>
      </w:r>
      <w:r w:rsidRPr="00C5174B">
        <w:rPr>
          <w:rFonts w:ascii="仿宋" w:eastAsia="仿宋" w:hAnsi="仿宋" w:hint="eastAsia"/>
        </w:rPr>
        <w:t>配电房、2号公寓配电房、教B配电房</w:t>
      </w:r>
    </w:p>
    <w:p w:rsidR="00C5174B" w:rsidRPr="00C5174B" w:rsidRDefault="00C5174B" w:rsidP="00C5174B">
      <w:pPr>
        <w:ind w:firstLineChars="236" w:firstLine="708"/>
        <w:rPr>
          <w:rFonts w:ascii="仿宋" w:eastAsia="仿宋" w:hAnsi="仿宋"/>
        </w:rPr>
      </w:pPr>
      <w:r w:rsidRPr="00C5174B">
        <w:rPr>
          <w:rFonts w:ascii="仿宋" w:eastAsia="仿宋" w:hAnsi="仿宋" w:hint="eastAsia"/>
        </w:rPr>
        <w:t>4、中心配电房至2号公寓配电房约900米电缆沟，</w:t>
      </w:r>
      <w:r w:rsidR="00901953">
        <w:rPr>
          <w:rFonts w:ascii="仿宋" w:eastAsia="仿宋" w:hAnsi="仿宋" w:hint="eastAsia"/>
        </w:rPr>
        <w:t>中心配电房至</w:t>
      </w:r>
      <w:r w:rsidR="00841A0E">
        <w:rPr>
          <w:rFonts w:ascii="仿宋" w:eastAsia="仿宋" w:hAnsi="仿宋" w:hint="eastAsia"/>
        </w:rPr>
        <w:t>南门</w:t>
      </w:r>
      <w:r w:rsidRPr="00C5174B">
        <w:rPr>
          <w:rFonts w:ascii="仿宋" w:eastAsia="仿宋" w:hAnsi="仿宋" w:hint="eastAsia"/>
        </w:rPr>
        <w:t>配电房无电缆沟850米（直埋），</w:t>
      </w:r>
      <w:r w:rsidR="00901953">
        <w:rPr>
          <w:rFonts w:ascii="仿宋" w:eastAsia="仿宋" w:hAnsi="仿宋" w:hint="eastAsia"/>
        </w:rPr>
        <w:t>中心配电房至</w:t>
      </w:r>
      <w:r w:rsidRPr="00C5174B">
        <w:rPr>
          <w:rFonts w:ascii="仿宋" w:eastAsia="仿宋" w:hAnsi="仿宋" w:hint="eastAsia"/>
        </w:rPr>
        <w:t>教B配电房约1800米电缆沟</w:t>
      </w:r>
    </w:p>
    <w:p w:rsidR="00C5174B" w:rsidRPr="00C5174B" w:rsidRDefault="00C5174B" w:rsidP="00263263">
      <w:pPr>
        <w:ind w:firstLineChars="236" w:firstLine="708"/>
        <w:rPr>
          <w:rFonts w:ascii="仿宋" w:eastAsia="仿宋" w:hAnsi="仿宋"/>
        </w:rPr>
      </w:pPr>
      <w:r w:rsidRPr="00C5174B">
        <w:rPr>
          <w:rFonts w:ascii="仿宋" w:eastAsia="仿宋" w:hAnsi="仿宋" w:hint="eastAsia"/>
        </w:rPr>
        <w:lastRenderedPageBreak/>
        <w:t>5、</w:t>
      </w:r>
      <w:r w:rsidR="00383C4B">
        <w:rPr>
          <w:rFonts w:ascii="仿宋" w:eastAsia="仿宋" w:hAnsi="仿宋" w:hint="eastAsia"/>
        </w:rPr>
        <w:t>现有设备：</w:t>
      </w:r>
      <w:r w:rsidRPr="00C5174B">
        <w:rPr>
          <w:rFonts w:ascii="仿宋" w:eastAsia="仿宋" w:hAnsi="仿宋" w:hint="eastAsia"/>
        </w:rPr>
        <w:t>中心配电房配2台干式1000kva变压器（图书馆480A、信息楼450A、8号公寓420A、专家楼320A、体艺馆410A、1号公寓340A</w:t>
      </w:r>
      <w:r w:rsidR="00263263">
        <w:rPr>
          <w:rFonts w:ascii="仿宋" w:eastAsia="仿宋" w:hAnsi="仿宋" w:hint="eastAsia"/>
        </w:rPr>
        <w:t>），南门</w:t>
      </w:r>
      <w:r w:rsidRPr="00C5174B">
        <w:rPr>
          <w:rFonts w:ascii="仿宋" w:eastAsia="仿宋" w:hAnsi="仿宋" w:hint="eastAsia"/>
        </w:rPr>
        <w:t>配电房配1台1600kva变压器（6号公寓800A、热水站400A），2号公寓配电房配2台1250kva变压器（2号公寓400A、3号公寓320A、4号公寓340A、5号公寓360A、7号公寓360A、</w:t>
      </w:r>
      <w:r w:rsidR="00263263">
        <w:rPr>
          <w:rFonts w:ascii="仿宋" w:eastAsia="仿宋" w:hAnsi="仿宋" w:hint="eastAsia"/>
        </w:rPr>
        <w:t>餐饮服务楼（含一</w:t>
      </w:r>
      <w:r w:rsidR="0059194E">
        <w:rPr>
          <w:rFonts w:ascii="仿宋" w:eastAsia="仿宋" w:hAnsi="仿宋" w:hint="eastAsia"/>
        </w:rPr>
        <w:t>食堂</w:t>
      </w:r>
      <w:r w:rsidR="00263263">
        <w:rPr>
          <w:rFonts w:ascii="仿宋" w:eastAsia="仿宋" w:hAnsi="仿宋" w:hint="eastAsia"/>
        </w:rPr>
        <w:t>、二</w:t>
      </w:r>
      <w:r w:rsidR="0059194E">
        <w:rPr>
          <w:rFonts w:ascii="仿宋" w:eastAsia="仿宋" w:hAnsi="仿宋" w:hint="eastAsia"/>
        </w:rPr>
        <w:t>食堂</w:t>
      </w:r>
      <w:r w:rsidR="00263263">
        <w:rPr>
          <w:rFonts w:ascii="仿宋" w:eastAsia="仿宋" w:hAnsi="仿宋" w:hint="eastAsia"/>
        </w:rPr>
        <w:t>、三食堂）（</w:t>
      </w:r>
      <w:r w:rsidRPr="00C5174B">
        <w:rPr>
          <w:rFonts w:ascii="仿宋" w:eastAsia="仿宋" w:hAnsi="仿宋" w:hint="eastAsia"/>
        </w:rPr>
        <w:t>400A、A教学楼320A），教B配电房配1台1000kva变压器（教B400A 、 教</w:t>
      </w:r>
      <w:r w:rsidR="00076B9D">
        <w:rPr>
          <w:rFonts w:ascii="仿宋" w:eastAsia="仿宋" w:hAnsi="仿宋" w:hint="eastAsia"/>
        </w:rPr>
        <w:t>C</w:t>
      </w:r>
      <w:r w:rsidRPr="00C5174B">
        <w:rPr>
          <w:rFonts w:ascii="仿宋" w:eastAsia="仿宋" w:hAnsi="仿宋" w:hint="eastAsia"/>
        </w:rPr>
        <w:t>600A）</w:t>
      </w:r>
    </w:p>
    <w:p w:rsidR="007C4CFF" w:rsidRDefault="00C5174B" w:rsidP="00C5174B">
      <w:pPr>
        <w:tabs>
          <w:tab w:val="left" w:pos="1080"/>
          <w:tab w:val="left" w:pos="1146"/>
        </w:tabs>
        <w:spacing w:line="520" w:lineRule="atLeast"/>
        <w:ind w:firstLineChars="252" w:firstLine="706"/>
        <w:rPr>
          <w:rFonts w:ascii="仿宋" w:eastAsia="仿宋" w:hAnsi="仿宋" w:cs="宋体"/>
          <w:kern w:val="0"/>
          <w:sz w:val="28"/>
          <w:szCs w:val="28"/>
        </w:rPr>
      </w:pPr>
      <w:r w:rsidRPr="00C5174B">
        <w:rPr>
          <w:rFonts w:ascii="仿宋" w:eastAsia="仿宋" w:hAnsi="仿宋" w:cs="宋体" w:hint="eastAsia"/>
          <w:kern w:val="0"/>
          <w:sz w:val="28"/>
          <w:szCs w:val="28"/>
        </w:rPr>
        <w:t>二、工程的设计要求：</w:t>
      </w:r>
    </w:p>
    <w:p w:rsidR="000C3118" w:rsidRPr="00C5174B" w:rsidRDefault="00C5174B" w:rsidP="00C5174B">
      <w:pPr>
        <w:tabs>
          <w:tab w:val="left" w:pos="1080"/>
          <w:tab w:val="left" w:pos="1146"/>
        </w:tabs>
        <w:spacing w:line="520" w:lineRule="atLeast"/>
        <w:ind w:firstLineChars="252" w:firstLine="706"/>
        <w:rPr>
          <w:rFonts w:ascii="仿宋" w:eastAsia="仿宋" w:hAnsi="仿宋" w:cs="宋体"/>
          <w:kern w:val="0"/>
          <w:sz w:val="28"/>
          <w:szCs w:val="28"/>
        </w:rPr>
      </w:pPr>
      <w:r w:rsidRPr="00C5174B">
        <w:rPr>
          <w:rFonts w:ascii="仿宋" w:eastAsia="仿宋" w:hAnsi="仿宋" w:cs="宋体" w:hint="eastAsia"/>
          <w:kern w:val="0"/>
          <w:sz w:val="28"/>
          <w:szCs w:val="28"/>
        </w:rPr>
        <w:t>根据现状</w:t>
      </w:r>
      <w:r w:rsidR="00901953">
        <w:rPr>
          <w:rFonts w:ascii="仿宋" w:eastAsia="仿宋" w:hAnsi="仿宋" w:cs="宋体" w:hint="eastAsia"/>
          <w:kern w:val="0"/>
          <w:sz w:val="28"/>
          <w:szCs w:val="28"/>
        </w:rPr>
        <w:t>和学校现有需求及规划建设项目，</w:t>
      </w:r>
      <w:r>
        <w:rPr>
          <w:rFonts w:ascii="仿宋" w:eastAsia="仿宋" w:hAnsi="仿宋" w:cs="宋体" w:hint="eastAsia"/>
          <w:kern w:val="0"/>
          <w:sz w:val="28"/>
          <w:szCs w:val="28"/>
        </w:rPr>
        <w:t>对</w:t>
      </w:r>
      <w:r w:rsidRPr="00C5174B">
        <w:rPr>
          <w:rFonts w:ascii="仿宋" w:eastAsia="仿宋" w:hAnsi="仿宋" w:hint="eastAsia"/>
          <w:sz w:val="28"/>
          <w:szCs w:val="28"/>
        </w:rPr>
        <w:t>变配电工程一次系统、二次系统</w:t>
      </w:r>
      <w:r w:rsidR="00901953">
        <w:rPr>
          <w:rFonts w:ascii="仿宋" w:eastAsia="仿宋" w:hAnsi="仿宋" w:hint="eastAsia"/>
          <w:sz w:val="28"/>
          <w:szCs w:val="28"/>
        </w:rPr>
        <w:t>进门优化</w:t>
      </w:r>
      <w:r w:rsidR="0059194E">
        <w:rPr>
          <w:rFonts w:ascii="仿宋" w:eastAsia="仿宋" w:hAnsi="仿宋" w:hint="eastAsia"/>
          <w:sz w:val="28"/>
          <w:szCs w:val="28"/>
        </w:rPr>
        <w:t>设计，以保证</w:t>
      </w:r>
      <w:r w:rsidR="00901953">
        <w:rPr>
          <w:rFonts w:ascii="仿宋" w:eastAsia="仿宋" w:hAnsi="仿宋" w:hint="eastAsia"/>
          <w:sz w:val="28"/>
          <w:szCs w:val="28"/>
        </w:rPr>
        <w:t>各建筑所需最大功率、常规电量功率</w:t>
      </w:r>
      <w:r w:rsidR="0059194E">
        <w:rPr>
          <w:rFonts w:ascii="仿宋" w:eastAsia="仿宋" w:hAnsi="仿宋" w:hint="eastAsia"/>
          <w:sz w:val="28"/>
          <w:szCs w:val="28"/>
        </w:rPr>
        <w:t>要求</w:t>
      </w:r>
      <w:r w:rsidRPr="00C5174B">
        <w:rPr>
          <w:rFonts w:ascii="仿宋" w:eastAsia="仿宋" w:hAnsi="仿宋" w:hint="eastAsia"/>
          <w:sz w:val="28"/>
          <w:szCs w:val="28"/>
        </w:rPr>
        <w:t>。</w:t>
      </w:r>
      <w:r w:rsidR="007C4CFF">
        <w:rPr>
          <w:rFonts w:ascii="仿宋" w:eastAsia="仿宋" w:hAnsi="仿宋" w:hint="eastAsia"/>
          <w:sz w:val="28"/>
          <w:szCs w:val="28"/>
        </w:rPr>
        <w:t>其中：</w:t>
      </w:r>
    </w:p>
    <w:p w:rsidR="00800C3B" w:rsidRPr="005C6816" w:rsidRDefault="00800C3B" w:rsidP="00BF5289">
      <w:pPr>
        <w:spacing w:line="520" w:lineRule="atLeast"/>
        <w:ind w:firstLineChars="202" w:firstLine="566"/>
        <w:rPr>
          <w:rFonts w:ascii="仿宋" w:eastAsia="仿宋" w:hAnsi="仿宋"/>
          <w:sz w:val="28"/>
          <w:szCs w:val="28"/>
        </w:rPr>
      </w:pPr>
      <w:r w:rsidRPr="005C6816">
        <w:rPr>
          <w:rFonts w:ascii="仿宋" w:eastAsia="仿宋" w:hAnsi="仿宋"/>
          <w:sz w:val="28"/>
          <w:szCs w:val="28"/>
        </w:rPr>
        <w:t>1</w:t>
      </w:r>
      <w:r w:rsidRPr="005C6816">
        <w:rPr>
          <w:rFonts w:ascii="仿宋" w:eastAsia="仿宋" w:hAnsi="仿宋" w:hint="eastAsia"/>
          <w:sz w:val="28"/>
          <w:szCs w:val="28"/>
        </w:rPr>
        <w:t>、设计一条</w:t>
      </w:r>
      <w:r w:rsidRPr="005C6816">
        <w:rPr>
          <w:rFonts w:ascii="仿宋" w:eastAsia="仿宋" w:hAnsi="仿宋"/>
          <w:sz w:val="28"/>
          <w:szCs w:val="28"/>
        </w:rPr>
        <w:t>10KV</w:t>
      </w:r>
      <w:r w:rsidRPr="005C6816">
        <w:rPr>
          <w:rFonts w:ascii="仿宋" w:eastAsia="仿宋" w:hAnsi="仿宋" w:hint="eastAsia"/>
          <w:sz w:val="28"/>
          <w:szCs w:val="28"/>
        </w:rPr>
        <w:t>高压线（外置环网柜至体</w:t>
      </w:r>
      <w:r w:rsidR="000C3118" w:rsidRPr="005C6816">
        <w:rPr>
          <w:rFonts w:ascii="仿宋" w:eastAsia="仿宋" w:hAnsi="仿宋" w:hint="eastAsia"/>
          <w:sz w:val="28"/>
          <w:szCs w:val="28"/>
        </w:rPr>
        <w:t>艺</w:t>
      </w:r>
      <w:r w:rsidRPr="005C6816">
        <w:rPr>
          <w:rFonts w:ascii="仿宋" w:eastAsia="仿宋" w:hAnsi="仿宋" w:hint="eastAsia"/>
          <w:sz w:val="28"/>
          <w:szCs w:val="28"/>
        </w:rPr>
        <w:t>馆中心配电房），两路高压认可容量分别为：</w:t>
      </w:r>
      <w:r w:rsidRPr="005C6816">
        <w:rPr>
          <w:rFonts w:ascii="仿宋" w:eastAsia="仿宋" w:hAnsi="仿宋"/>
          <w:sz w:val="28"/>
          <w:szCs w:val="28"/>
        </w:rPr>
        <w:t xml:space="preserve">6450kva </w:t>
      </w:r>
      <w:r w:rsidR="005C6816" w:rsidRPr="005C6816">
        <w:rPr>
          <w:rFonts w:ascii="仿宋" w:eastAsia="仿宋" w:hAnsi="仿宋" w:hint="eastAsia"/>
          <w:sz w:val="28"/>
          <w:szCs w:val="28"/>
        </w:rPr>
        <w:t>、</w:t>
      </w:r>
      <w:r w:rsidRPr="005C6816">
        <w:rPr>
          <w:rFonts w:ascii="仿宋" w:eastAsia="仿宋" w:hAnsi="仿宋"/>
          <w:sz w:val="28"/>
          <w:szCs w:val="28"/>
        </w:rPr>
        <w:t>5450kva</w:t>
      </w:r>
      <w:r w:rsidRPr="005C6816">
        <w:rPr>
          <w:rFonts w:ascii="仿宋" w:eastAsia="仿宋" w:hAnsi="仿宋" w:hint="eastAsia"/>
          <w:sz w:val="28"/>
          <w:szCs w:val="28"/>
        </w:rPr>
        <w:t>，增容</w:t>
      </w:r>
      <w:r w:rsidR="000C3118" w:rsidRPr="005C6816">
        <w:rPr>
          <w:rFonts w:ascii="仿宋" w:eastAsia="仿宋" w:hAnsi="仿宋" w:hint="eastAsia"/>
          <w:sz w:val="28"/>
          <w:szCs w:val="28"/>
        </w:rPr>
        <w:t>1600KVA</w:t>
      </w:r>
      <w:r w:rsidRPr="005C6816">
        <w:rPr>
          <w:rFonts w:ascii="仿宋" w:eastAsia="仿宋" w:hAnsi="仿宋" w:hint="eastAsia"/>
          <w:sz w:val="28"/>
          <w:szCs w:val="28"/>
        </w:rPr>
        <w:t>三台（</w:t>
      </w:r>
      <w:r w:rsidR="0041374F" w:rsidRPr="005C6816">
        <w:rPr>
          <w:rFonts w:ascii="仿宋" w:eastAsia="仿宋" w:hAnsi="仿宋" w:hint="eastAsia"/>
          <w:sz w:val="28"/>
          <w:szCs w:val="28"/>
        </w:rPr>
        <w:t>初步设计</w:t>
      </w:r>
      <w:r w:rsidRPr="005C6816">
        <w:rPr>
          <w:rFonts w:ascii="仿宋" w:eastAsia="仿宋" w:hAnsi="仿宋" w:hint="eastAsia"/>
          <w:sz w:val="28"/>
          <w:szCs w:val="28"/>
        </w:rPr>
        <w:t>一台放置于教</w:t>
      </w:r>
      <w:r w:rsidR="0059194E">
        <w:rPr>
          <w:rFonts w:ascii="仿宋" w:eastAsia="仿宋" w:hAnsi="仿宋" w:hint="eastAsia"/>
          <w:sz w:val="28"/>
          <w:szCs w:val="28"/>
        </w:rPr>
        <w:t>B</w:t>
      </w:r>
      <w:r w:rsidRPr="005C6816">
        <w:rPr>
          <w:rFonts w:ascii="仿宋" w:eastAsia="仿宋" w:hAnsi="仿宋" w:hint="eastAsia"/>
          <w:sz w:val="28"/>
          <w:szCs w:val="28"/>
        </w:rPr>
        <w:t>配电房，二台放置于图书馆配电房</w:t>
      </w:r>
      <w:r w:rsidR="0041374F" w:rsidRPr="005C6816">
        <w:rPr>
          <w:rFonts w:ascii="仿宋" w:eastAsia="仿宋" w:hAnsi="仿宋" w:hint="eastAsia"/>
          <w:sz w:val="28"/>
          <w:szCs w:val="28"/>
        </w:rPr>
        <w:t>，但不限于此方案</w:t>
      </w:r>
      <w:r w:rsidRPr="005C6816">
        <w:rPr>
          <w:rFonts w:ascii="仿宋" w:eastAsia="仿宋" w:hAnsi="仿宋" w:hint="eastAsia"/>
          <w:sz w:val="28"/>
          <w:szCs w:val="28"/>
        </w:rPr>
        <w:t>）， 分别从中心配电房铺设高压线联络。</w:t>
      </w:r>
    </w:p>
    <w:p w:rsidR="00800C3B" w:rsidRPr="005C6816" w:rsidRDefault="00800C3B" w:rsidP="00BF5289">
      <w:pPr>
        <w:spacing w:line="520" w:lineRule="atLeast"/>
        <w:ind w:firstLineChars="202" w:firstLine="566"/>
        <w:rPr>
          <w:rFonts w:ascii="仿宋" w:eastAsia="仿宋" w:hAnsi="仿宋"/>
          <w:sz w:val="28"/>
          <w:szCs w:val="28"/>
        </w:rPr>
      </w:pPr>
      <w:r w:rsidRPr="005C6816">
        <w:rPr>
          <w:rFonts w:ascii="仿宋" w:eastAsia="仿宋" w:hAnsi="仿宋"/>
          <w:sz w:val="28"/>
          <w:szCs w:val="28"/>
        </w:rPr>
        <w:t>2</w:t>
      </w:r>
      <w:r w:rsidRPr="005C6816">
        <w:rPr>
          <w:rFonts w:ascii="仿宋" w:eastAsia="仿宋" w:hAnsi="仿宋" w:hint="eastAsia"/>
          <w:sz w:val="28"/>
          <w:szCs w:val="28"/>
        </w:rPr>
        <w:t>、中心配电房配备高压联络柜，当一路高压停电时，人工选择重点区域供电</w:t>
      </w:r>
      <w:r w:rsidR="00570D2A">
        <w:rPr>
          <w:rFonts w:ascii="仿宋" w:eastAsia="仿宋" w:hAnsi="仿宋" w:hint="eastAsia"/>
          <w:sz w:val="28"/>
          <w:szCs w:val="28"/>
        </w:rPr>
        <w:t>。</w:t>
      </w:r>
    </w:p>
    <w:p w:rsidR="008732FD" w:rsidRPr="005C6816" w:rsidRDefault="00800C3B" w:rsidP="00BF5289">
      <w:pPr>
        <w:spacing w:line="520" w:lineRule="atLeast"/>
        <w:ind w:firstLineChars="202" w:firstLine="566"/>
        <w:rPr>
          <w:rFonts w:ascii="仿宋" w:eastAsia="仿宋" w:hAnsi="仿宋"/>
          <w:sz w:val="28"/>
          <w:szCs w:val="28"/>
        </w:rPr>
      </w:pPr>
      <w:r w:rsidRPr="005C6816">
        <w:rPr>
          <w:rFonts w:ascii="仿宋" w:eastAsia="仿宋" w:hAnsi="仿宋"/>
          <w:sz w:val="28"/>
          <w:szCs w:val="28"/>
        </w:rPr>
        <w:t>3</w:t>
      </w:r>
      <w:r w:rsidRPr="005C6816">
        <w:rPr>
          <w:rFonts w:ascii="仿宋" w:eastAsia="仿宋" w:hAnsi="仿宋" w:hint="eastAsia"/>
          <w:sz w:val="28"/>
          <w:szCs w:val="28"/>
        </w:rPr>
        <w:t>、图书馆配电房</w:t>
      </w:r>
      <w:r w:rsidR="00901953">
        <w:rPr>
          <w:rFonts w:ascii="仿宋" w:eastAsia="仿宋" w:hAnsi="仿宋" w:hint="eastAsia"/>
          <w:sz w:val="28"/>
          <w:szCs w:val="28"/>
        </w:rPr>
        <w:t>可</w:t>
      </w:r>
      <w:r w:rsidRPr="005C6816">
        <w:rPr>
          <w:rFonts w:ascii="仿宋" w:eastAsia="仿宋" w:hAnsi="仿宋" w:hint="eastAsia"/>
          <w:sz w:val="28"/>
          <w:szCs w:val="28"/>
        </w:rPr>
        <w:t>配置</w:t>
      </w:r>
      <w:r w:rsidRPr="005C6816">
        <w:rPr>
          <w:rFonts w:ascii="仿宋" w:eastAsia="仿宋" w:hAnsi="仿宋"/>
          <w:sz w:val="28"/>
          <w:szCs w:val="28"/>
        </w:rPr>
        <w:t>2</w:t>
      </w:r>
      <w:r w:rsidRPr="005C6816">
        <w:rPr>
          <w:rFonts w:ascii="仿宋" w:eastAsia="仿宋" w:hAnsi="仿宋" w:hint="eastAsia"/>
          <w:sz w:val="28"/>
          <w:szCs w:val="28"/>
        </w:rPr>
        <w:t>台新变压器（低压联络）</w:t>
      </w:r>
      <w:r w:rsidR="007D746C">
        <w:rPr>
          <w:rFonts w:ascii="仿宋" w:eastAsia="仿宋" w:hAnsi="仿宋" w:hint="eastAsia"/>
          <w:sz w:val="28"/>
          <w:szCs w:val="28"/>
        </w:rPr>
        <w:t>。</w:t>
      </w:r>
    </w:p>
    <w:p w:rsidR="00800C3B" w:rsidRPr="005C6816" w:rsidRDefault="00901953" w:rsidP="00901953">
      <w:pPr>
        <w:spacing w:line="520" w:lineRule="atLeast"/>
        <w:ind w:firstLineChars="152" w:firstLine="426"/>
        <w:rPr>
          <w:rFonts w:ascii="仿宋" w:eastAsia="仿宋" w:hAnsi="仿宋"/>
          <w:sz w:val="28"/>
          <w:szCs w:val="28"/>
        </w:rPr>
      </w:pPr>
      <w:r>
        <w:rPr>
          <w:rFonts w:ascii="仿宋" w:eastAsia="仿宋" w:hAnsi="仿宋" w:hint="eastAsia"/>
          <w:sz w:val="28"/>
          <w:szCs w:val="28"/>
        </w:rPr>
        <w:t>4</w:t>
      </w:r>
      <w:r w:rsidR="00800C3B" w:rsidRPr="005C6816">
        <w:rPr>
          <w:rFonts w:ascii="仿宋" w:eastAsia="仿宋" w:hAnsi="仿宋" w:hint="eastAsia"/>
          <w:sz w:val="28"/>
          <w:szCs w:val="28"/>
        </w:rPr>
        <w:t>、图书馆配电房新配</w:t>
      </w:r>
      <w:r w:rsidR="00800C3B" w:rsidRPr="005C6816">
        <w:rPr>
          <w:rFonts w:ascii="仿宋" w:eastAsia="仿宋" w:hAnsi="仿宋"/>
          <w:sz w:val="28"/>
          <w:szCs w:val="28"/>
        </w:rPr>
        <w:t>2</w:t>
      </w:r>
      <w:r w:rsidR="00800C3B" w:rsidRPr="005C6816">
        <w:rPr>
          <w:rFonts w:ascii="仿宋" w:eastAsia="仿宋" w:hAnsi="仿宋" w:hint="eastAsia"/>
          <w:sz w:val="28"/>
          <w:szCs w:val="28"/>
        </w:rPr>
        <w:t>台变压器采取自动切换低压联络（保证双电源供电），确保信息楼北楼以及综合楼不断电</w:t>
      </w:r>
      <w:r w:rsidR="008732FD" w:rsidRPr="005C6816">
        <w:rPr>
          <w:rFonts w:ascii="仿宋" w:eastAsia="仿宋" w:hAnsi="仿宋" w:hint="eastAsia"/>
          <w:sz w:val="28"/>
          <w:szCs w:val="28"/>
        </w:rPr>
        <w:t>。</w:t>
      </w:r>
    </w:p>
    <w:p w:rsidR="008732FD" w:rsidRPr="005C6816" w:rsidRDefault="00901953" w:rsidP="00BF5289">
      <w:pPr>
        <w:spacing w:line="520" w:lineRule="atLeast"/>
        <w:ind w:firstLineChars="202" w:firstLine="566"/>
        <w:rPr>
          <w:rFonts w:ascii="仿宋" w:eastAsia="仿宋" w:hAnsi="仿宋"/>
          <w:sz w:val="28"/>
          <w:szCs w:val="28"/>
        </w:rPr>
      </w:pPr>
      <w:r>
        <w:rPr>
          <w:rFonts w:ascii="仿宋" w:eastAsia="仿宋" w:hAnsi="仿宋" w:hint="eastAsia"/>
          <w:sz w:val="28"/>
          <w:szCs w:val="28"/>
        </w:rPr>
        <w:t>5</w:t>
      </w:r>
      <w:r w:rsidR="008732FD" w:rsidRPr="005C6816">
        <w:rPr>
          <w:rFonts w:ascii="仿宋" w:eastAsia="仿宋" w:hAnsi="仿宋" w:hint="eastAsia"/>
          <w:sz w:val="28"/>
          <w:szCs w:val="28"/>
        </w:rPr>
        <w:t>、设计含变压器以及变压器基础设计（原有基础改造），配电房</w:t>
      </w:r>
      <w:r w:rsidR="008732FD" w:rsidRPr="005C6816">
        <w:rPr>
          <w:rFonts w:ascii="仿宋" w:eastAsia="仿宋" w:hAnsi="仿宋" w:hint="eastAsia"/>
          <w:sz w:val="28"/>
          <w:szCs w:val="28"/>
        </w:rPr>
        <w:lastRenderedPageBreak/>
        <w:t>照明、通风等相关设计、所有高压电缆、低压电缆、一次系统、二次系统设计。</w:t>
      </w:r>
    </w:p>
    <w:p w:rsidR="008732FD" w:rsidRPr="005C6816" w:rsidRDefault="00901953" w:rsidP="00BF5289">
      <w:pPr>
        <w:spacing w:line="520" w:lineRule="atLeast"/>
        <w:ind w:firstLineChars="202" w:firstLine="566"/>
        <w:rPr>
          <w:rFonts w:ascii="仿宋" w:eastAsia="仿宋" w:hAnsi="仿宋"/>
          <w:sz w:val="28"/>
          <w:szCs w:val="28"/>
        </w:rPr>
      </w:pPr>
      <w:r>
        <w:rPr>
          <w:rFonts w:ascii="仿宋" w:eastAsia="仿宋" w:hAnsi="仿宋" w:hint="eastAsia"/>
          <w:sz w:val="28"/>
          <w:szCs w:val="28"/>
        </w:rPr>
        <w:t>6</w:t>
      </w:r>
      <w:r w:rsidR="008732FD" w:rsidRPr="005C6816">
        <w:rPr>
          <w:rFonts w:ascii="仿宋" w:eastAsia="仿宋" w:hAnsi="仿宋" w:hint="eastAsia"/>
          <w:sz w:val="28"/>
          <w:szCs w:val="28"/>
        </w:rPr>
        <w:t>、图书馆配电房设计必须考虑设计</w:t>
      </w:r>
      <w:r w:rsidR="0041374F" w:rsidRPr="005C6816">
        <w:rPr>
          <w:rFonts w:ascii="仿宋" w:eastAsia="仿宋" w:hAnsi="仿宋" w:hint="eastAsia"/>
          <w:sz w:val="28"/>
          <w:szCs w:val="28"/>
        </w:rPr>
        <w:t>施工</w:t>
      </w:r>
      <w:r w:rsidR="00EA71B6" w:rsidRPr="005C6816">
        <w:rPr>
          <w:rFonts w:ascii="仿宋" w:eastAsia="仿宋" w:hAnsi="仿宋" w:hint="eastAsia"/>
          <w:sz w:val="28"/>
          <w:szCs w:val="28"/>
        </w:rPr>
        <w:t>时</w:t>
      </w:r>
      <w:r w:rsidR="008732FD" w:rsidRPr="005C6816">
        <w:rPr>
          <w:rFonts w:ascii="仿宋" w:eastAsia="仿宋" w:hAnsi="仿宋" w:hint="eastAsia"/>
          <w:sz w:val="28"/>
          <w:szCs w:val="28"/>
        </w:rPr>
        <w:t>的供电保障</w:t>
      </w:r>
      <w:r>
        <w:rPr>
          <w:rFonts w:ascii="仿宋" w:eastAsia="仿宋" w:hAnsi="仿宋" w:hint="eastAsia"/>
          <w:sz w:val="28"/>
          <w:szCs w:val="28"/>
        </w:rPr>
        <w:t>。</w:t>
      </w:r>
    </w:p>
    <w:p w:rsidR="008732FD" w:rsidRPr="00DC3D84" w:rsidRDefault="00901953" w:rsidP="00901953">
      <w:pPr>
        <w:spacing w:line="520" w:lineRule="atLeast"/>
        <w:ind w:firstLineChars="202" w:firstLine="566"/>
        <w:rPr>
          <w:rFonts w:ascii="仿宋" w:eastAsia="仿宋" w:hAnsi="仿宋"/>
          <w:b/>
          <w:bCs/>
          <w:sz w:val="28"/>
          <w:szCs w:val="28"/>
        </w:rPr>
      </w:pPr>
      <w:r w:rsidRPr="00901953">
        <w:rPr>
          <w:rFonts w:ascii="仿宋" w:eastAsia="仿宋" w:hAnsi="仿宋" w:hint="eastAsia"/>
          <w:bCs/>
          <w:sz w:val="28"/>
          <w:szCs w:val="28"/>
        </w:rPr>
        <w:t>7</w:t>
      </w:r>
      <w:r w:rsidR="008732FD" w:rsidRPr="00DC3D84">
        <w:rPr>
          <w:rFonts w:ascii="仿宋" w:eastAsia="仿宋" w:hAnsi="仿宋" w:hint="eastAsia"/>
          <w:b/>
          <w:bCs/>
          <w:sz w:val="28"/>
          <w:szCs w:val="28"/>
        </w:rPr>
        <w:t>、</w:t>
      </w:r>
      <w:r w:rsidR="008732FD" w:rsidRPr="00DC3D84">
        <w:rPr>
          <w:rFonts w:ascii="仿宋" w:eastAsia="仿宋" w:hAnsi="仿宋" w:hint="eastAsia"/>
          <w:b/>
          <w:bCs/>
          <w:color w:val="FF0000"/>
          <w:sz w:val="28"/>
          <w:szCs w:val="28"/>
        </w:rPr>
        <w:t>编制系统预算书以及所有的招标文件清单</w:t>
      </w:r>
      <w:r w:rsidR="008732FD" w:rsidRPr="00DC3D84">
        <w:rPr>
          <w:rFonts w:ascii="仿宋" w:eastAsia="仿宋" w:hAnsi="仿宋" w:hint="eastAsia"/>
          <w:b/>
          <w:bCs/>
          <w:sz w:val="28"/>
          <w:szCs w:val="28"/>
        </w:rPr>
        <w:t>。</w:t>
      </w:r>
    </w:p>
    <w:p w:rsidR="008732FD" w:rsidRPr="005C6816" w:rsidRDefault="00901953" w:rsidP="00B03D7C">
      <w:pPr>
        <w:tabs>
          <w:tab w:val="left" w:pos="567"/>
          <w:tab w:val="left" w:pos="720"/>
        </w:tabs>
        <w:spacing w:line="520" w:lineRule="atLeast"/>
        <w:ind w:firstLineChars="201" w:firstLine="563"/>
        <w:rPr>
          <w:rFonts w:ascii="仿宋" w:eastAsia="仿宋" w:hAnsi="仿宋"/>
          <w:sz w:val="28"/>
          <w:szCs w:val="28"/>
        </w:rPr>
      </w:pPr>
      <w:r>
        <w:rPr>
          <w:rFonts w:ascii="仿宋" w:eastAsia="仿宋" w:hAnsi="仿宋" w:hint="eastAsia"/>
          <w:sz w:val="28"/>
          <w:szCs w:val="28"/>
        </w:rPr>
        <w:t>8</w:t>
      </w:r>
      <w:r w:rsidR="008732FD" w:rsidRPr="005C6816">
        <w:rPr>
          <w:rFonts w:ascii="仿宋" w:eastAsia="仿宋" w:hAnsi="仿宋" w:hint="eastAsia"/>
          <w:sz w:val="28"/>
          <w:szCs w:val="28"/>
        </w:rPr>
        <w:t>、按照规范设计</w:t>
      </w:r>
      <w:r w:rsidR="000E1731">
        <w:rPr>
          <w:rFonts w:ascii="仿宋" w:eastAsia="仿宋" w:hAnsi="仿宋" w:hint="eastAsia"/>
          <w:sz w:val="28"/>
          <w:szCs w:val="28"/>
        </w:rPr>
        <w:t>提供符合规范图纸（如果设计图纸须要经过相关部门审查、审批，相关手续由中标单位负责）</w:t>
      </w:r>
      <w:r w:rsidR="008732FD" w:rsidRPr="005C6816">
        <w:rPr>
          <w:rFonts w:ascii="仿宋" w:eastAsia="仿宋" w:hAnsi="仿宋" w:hint="eastAsia"/>
          <w:sz w:val="28"/>
          <w:szCs w:val="28"/>
        </w:rPr>
        <w:t>。</w:t>
      </w:r>
    </w:p>
    <w:p w:rsidR="004537A2" w:rsidRPr="005C6816" w:rsidRDefault="00D74AFC">
      <w:pPr>
        <w:numPr>
          <w:ilvl w:val="0"/>
          <w:numId w:val="1"/>
        </w:numPr>
        <w:tabs>
          <w:tab w:val="clear" w:pos="2100"/>
          <w:tab w:val="left" w:pos="1620"/>
        </w:tabs>
        <w:spacing w:line="520" w:lineRule="atLeast"/>
        <w:ind w:left="0" w:firstLineChars="200" w:firstLine="560"/>
        <w:rPr>
          <w:rFonts w:ascii="仿宋" w:eastAsia="仿宋" w:hAnsi="仿宋"/>
          <w:sz w:val="28"/>
          <w:szCs w:val="28"/>
        </w:rPr>
      </w:pPr>
      <w:r w:rsidRPr="005C6816">
        <w:rPr>
          <w:rFonts w:ascii="仿宋" w:eastAsia="仿宋" w:hAnsi="仿宋" w:hint="eastAsia"/>
          <w:sz w:val="28"/>
          <w:szCs w:val="28"/>
        </w:rPr>
        <w:t>设计工期要求</w:t>
      </w:r>
    </w:p>
    <w:p w:rsidR="004537A2" w:rsidRPr="005C6816" w:rsidRDefault="00D74AFC">
      <w:pPr>
        <w:tabs>
          <w:tab w:val="left" w:pos="1620"/>
        </w:tabs>
        <w:spacing w:line="520" w:lineRule="atLeast"/>
        <w:ind w:left="560"/>
        <w:rPr>
          <w:rFonts w:ascii="仿宋" w:eastAsia="仿宋" w:hAnsi="仿宋"/>
          <w:sz w:val="28"/>
          <w:szCs w:val="28"/>
        </w:rPr>
      </w:pPr>
      <w:r w:rsidRPr="005C6816">
        <w:rPr>
          <w:rFonts w:ascii="仿宋" w:eastAsia="仿宋" w:hAnsi="仿宋" w:hint="eastAsia"/>
          <w:sz w:val="28"/>
          <w:szCs w:val="28"/>
        </w:rPr>
        <w:t>计划设计工期：初设25天</w:t>
      </w:r>
    </w:p>
    <w:p w:rsidR="004537A2" w:rsidRPr="005C6816" w:rsidRDefault="00D74AFC">
      <w:pPr>
        <w:numPr>
          <w:ilvl w:val="0"/>
          <w:numId w:val="1"/>
        </w:numPr>
        <w:tabs>
          <w:tab w:val="clear" w:pos="2100"/>
          <w:tab w:val="left" w:pos="1620"/>
        </w:tabs>
        <w:spacing w:line="520" w:lineRule="atLeast"/>
        <w:ind w:left="0" w:firstLineChars="200" w:firstLine="560"/>
        <w:rPr>
          <w:rFonts w:ascii="仿宋" w:eastAsia="仿宋" w:hAnsi="仿宋"/>
          <w:sz w:val="28"/>
          <w:szCs w:val="28"/>
        </w:rPr>
      </w:pPr>
      <w:r w:rsidRPr="005C6816">
        <w:rPr>
          <w:rFonts w:ascii="仿宋" w:eastAsia="仿宋" w:hAnsi="仿宋" w:hint="eastAsia"/>
          <w:sz w:val="28"/>
          <w:szCs w:val="28"/>
        </w:rPr>
        <w:t>招标内容</w:t>
      </w:r>
    </w:p>
    <w:p w:rsidR="004537A2" w:rsidRPr="005C6816" w:rsidRDefault="00D74AFC">
      <w:pPr>
        <w:tabs>
          <w:tab w:val="left" w:pos="1620"/>
        </w:tabs>
        <w:spacing w:line="520" w:lineRule="atLeast"/>
        <w:ind w:firstLineChars="200" w:firstLine="560"/>
        <w:rPr>
          <w:rFonts w:ascii="仿宋" w:eastAsia="仿宋" w:hAnsi="仿宋" w:cs="宋体"/>
          <w:kern w:val="0"/>
          <w:sz w:val="28"/>
          <w:szCs w:val="28"/>
        </w:rPr>
      </w:pPr>
      <w:r w:rsidRPr="005C6816">
        <w:rPr>
          <w:rFonts w:ascii="仿宋" w:eastAsia="仿宋" w:hAnsi="仿宋" w:cs="宋体"/>
          <w:kern w:val="0"/>
          <w:sz w:val="28"/>
          <w:szCs w:val="28"/>
        </w:rPr>
        <w:t>招标内容包括</w:t>
      </w:r>
      <w:r w:rsidR="0041374F" w:rsidRPr="005C6816">
        <w:rPr>
          <w:rFonts w:ascii="仿宋" w:eastAsia="仿宋" w:hAnsi="仿宋" w:cs="宋体"/>
          <w:kern w:val="0"/>
          <w:sz w:val="28"/>
          <w:szCs w:val="28"/>
        </w:rPr>
        <w:t>但不限于</w:t>
      </w:r>
      <w:r w:rsidRPr="005C6816">
        <w:rPr>
          <w:rFonts w:ascii="仿宋" w:eastAsia="仿宋" w:hAnsi="仿宋" w:cs="宋体"/>
          <w:kern w:val="0"/>
          <w:sz w:val="28"/>
          <w:szCs w:val="28"/>
        </w:rPr>
        <w:t>以上工程的</w:t>
      </w:r>
      <w:r w:rsidRPr="005C6816">
        <w:rPr>
          <w:rFonts w:ascii="仿宋" w:eastAsia="仿宋" w:hAnsi="仿宋" w:cs="宋体" w:hint="eastAsia"/>
          <w:kern w:val="0"/>
          <w:sz w:val="28"/>
          <w:szCs w:val="28"/>
        </w:rPr>
        <w:t>一次、二次系统图、原理图</w:t>
      </w:r>
      <w:r w:rsidRPr="005C6816">
        <w:rPr>
          <w:rFonts w:ascii="仿宋" w:eastAsia="仿宋" w:hAnsi="仿宋" w:cs="宋体"/>
          <w:kern w:val="0"/>
          <w:sz w:val="28"/>
          <w:szCs w:val="28"/>
        </w:rPr>
        <w:t>设计、</w:t>
      </w:r>
      <w:r w:rsidRPr="005C6816">
        <w:rPr>
          <w:rFonts w:ascii="仿宋" w:eastAsia="仿宋" w:hAnsi="仿宋" w:cs="宋体" w:hint="eastAsia"/>
          <w:kern w:val="0"/>
          <w:sz w:val="28"/>
          <w:szCs w:val="28"/>
        </w:rPr>
        <w:t>配电柜平面布置图设计、配电柜基础图设计、配电柜定货设计图、</w:t>
      </w:r>
      <w:r w:rsidRPr="005C6816">
        <w:rPr>
          <w:rFonts w:ascii="仿宋" w:eastAsia="仿宋" w:hAnsi="仿宋" w:cs="宋体"/>
          <w:kern w:val="0"/>
          <w:sz w:val="28"/>
          <w:szCs w:val="28"/>
        </w:rPr>
        <w:t>施工图设计等相应的设计工作、现场</w:t>
      </w:r>
      <w:r w:rsidRPr="005C6816">
        <w:rPr>
          <w:rFonts w:ascii="仿宋" w:eastAsia="仿宋" w:hAnsi="仿宋" w:cs="宋体" w:hint="eastAsia"/>
          <w:kern w:val="0"/>
          <w:sz w:val="28"/>
          <w:szCs w:val="28"/>
        </w:rPr>
        <w:t>技术</w:t>
      </w:r>
      <w:r w:rsidRPr="005C6816">
        <w:rPr>
          <w:rFonts w:ascii="仿宋" w:eastAsia="仿宋" w:hAnsi="仿宋" w:cs="宋体"/>
          <w:kern w:val="0"/>
          <w:sz w:val="28"/>
          <w:szCs w:val="28"/>
        </w:rPr>
        <w:t>服务及其他有关工作，设计要求按照</w:t>
      </w:r>
      <w:r w:rsidRPr="005C6816">
        <w:rPr>
          <w:rFonts w:ascii="仿宋" w:eastAsia="仿宋" w:hAnsi="仿宋" w:cs="宋体" w:hint="eastAsia"/>
          <w:kern w:val="0"/>
          <w:sz w:val="28"/>
          <w:szCs w:val="28"/>
        </w:rPr>
        <w:t>《10kV及以下变电所设计规范》</w:t>
      </w:r>
      <w:r w:rsidRPr="005C6816">
        <w:rPr>
          <w:rFonts w:ascii="仿宋" w:eastAsia="仿宋" w:hAnsi="仿宋" w:cs="宋体"/>
          <w:kern w:val="0"/>
          <w:sz w:val="28"/>
          <w:szCs w:val="28"/>
        </w:rPr>
        <w:t>标准设计进行，其深度应满足国家及行业、企业相关标准。</w:t>
      </w:r>
    </w:p>
    <w:p w:rsidR="004537A2" w:rsidRPr="005C6816" w:rsidRDefault="00D74AFC">
      <w:pPr>
        <w:numPr>
          <w:ilvl w:val="0"/>
          <w:numId w:val="1"/>
        </w:numPr>
        <w:tabs>
          <w:tab w:val="clear" w:pos="2100"/>
          <w:tab w:val="left" w:pos="1620"/>
        </w:tabs>
        <w:spacing w:line="520" w:lineRule="atLeast"/>
        <w:ind w:left="0" w:firstLineChars="200" w:firstLine="560"/>
        <w:rPr>
          <w:rFonts w:ascii="仿宋" w:eastAsia="仿宋" w:hAnsi="仿宋"/>
          <w:sz w:val="28"/>
          <w:szCs w:val="28"/>
        </w:rPr>
      </w:pPr>
      <w:r w:rsidRPr="005C6816">
        <w:rPr>
          <w:rFonts w:ascii="仿宋" w:eastAsia="仿宋" w:hAnsi="仿宋" w:cs="宋体"/>
          <w:kern w:val="0"/>
          <w:sz w:val="28"/>
          <w:szCs w:val="28"/>
        </w:rPr>
        <w:t>资格要求：</w:t>
      </w:r>
    </w:p>
    <w:p w:rsidR="00570D2A" w:rsidRPr="00076B9D" w:rsidRDefault="00076B9D" w:rsidP="00076B9D">
      <w:pPr>
        <w:ind w:firstLineChars="200" w:firstLine="560"/>
        <w:rPr>
          <w:rFonts w:ascii="仿宋" w:eastAsia="仿宋" w:hAnsi="仿宋" w:cs="宋体"/>
          <w:kern w:val="0"/>
          <w:sz w:val="28"/>
          <w:szCs w:val="28"/>
        </w:rPr>
      </w:pPr>
      <w:r>
        <w:rPr>
          <w:rFonts w:ascii="仿宋" w:eastAsia="仿宋" w:hAnsi="仿宋" w:hint="eastAsia"/>
          <w:sz w:val="28"/>
          <w:szCs w:val="28"/>
        </w:rPr>
        <w:t>1、</w:t>
      </w:r>
      <w:r w:rsidR="00D74AFC" w:rsidRPr="00076B9D">
        <w:rPr>
          <w:rFonts w:ascii="仿宋" w:eastAsia="仿宋" w:hAnsi="仿宋"/>
          <w:sz w:val="28"/>
          <w:szCs w:val="28"/>
        </w:rPr>
        <w:t>投标人必须是</w:t>
      </w:r>
      <w:r w:rsidR="001902D7" w:rsidRPr="00076B9D">
        <w:rPr>
          <w:rFonts w:ascii="仿宋" w:eastAsia="仿宋" w:hAnsi="仿宋" w:hint="eastAsia"/>
          <w:sz w:val="28"/>
          <w:szCs w:val="28"/>
        </w:rPr>
        <w:t>中华人民共和国境内注册的独立企业法人，具有中华人民共和国住房和城乡建设部(原国家建设部)认定的电力行业（送电工程、变电工程）设计乙级及以上企业资质。</w:t>
      </w:r>
      <w:r w:rsidR="00D74AFC" w:rsidRPr="00076B9D">
        <w:rPr>
          <w:rFonts w:ascii="仿宋" w:eastAsia="仿宋" w:hAnsi="仿宋"/>
          <w:sz w:val="28"/>
          <w:szCs w:val="28"/>
        </w:rPr>
        <w:t>。</w:t>
      </w:r>
      <w:r w:rsidR="00D74AFC" w:rsidRPr="00076B9D">
        <w:rPr>
          <w:rFonts w:ascii="仿宋" w:eastAsia="仿宋" w:hAnsi="仿宋"/>
          <w:sz w:val="28"/>
          <w:szCs w:val="28"/>
        </w:rPr>
        <w:br/>
      </w:r>
      <w:r w:rsidR="00966785" w:rsidRPr="00076B9D">
        <w:rPr>
          <w:rFonts w:ascii="仿宋" w:eastAsia="仿宋" w:hAnsi="仿宋" w:cs="宋体"/>
          <w:kern w:val="0"/>
          <w:sz w:val="28"/>
          <w:szCs w:val="28"/>
        </w:rPr>
        <w:t xml:space="preserve">    2</w:t>
      </w:r>
      <w:r w:rsidR="00D74AFC" w:rsidRPr="00076B9D">
        <w:rPr>
          <w:rFonts w:ascii="仿宋" w:eastAsia="仿宋" w:hAnsi="仿宋" w:cs="宋体"/>
          <w:kern w:val="0"/>
          <w:sz w:val="28"/>
          <w:szCs w:val="28"/>
        </w:rPr>
        <w:t>、投标人</w:t>
      </w:r>
      <w:r w:rsidR="00570D2A" w:rsidRPr="00076B9D">
        <w:rPr>
          <w:rFonts w:ascii="仿宋" w:eastAsia="仿宋" w:hAnsi="仿宋" w:cs="宋体" w:hint="eastAsia"/>
          <w:kern w:val="0"/>
          <w:sz w:val="28"/>
          <w:szCs w:val="28"/>
        </w:rPr>
        <w:t>近三年承担过二个以上类似工程（1</w:t>
      </w:r>
      <w:r w:rsidR="00570D2A" w:rsidRPr="00076B9D">
        <w:rPr>
          <w:rFonts w:ascii="仿宋" w:eastAsia="仿宋" w:hAnsi="仿宋" w:cs="宋体"/>
          <w:kern w:val="0"/>
          <w:sz w:val="28"/>
          <w:szCs w:val="28"/>
        </w:rPr>
        <w:t>0KV</w:t>
      </w:r>
      <w:r w:rsidR="00570D2A" w:rsidRPr="00076B9D">
        <w:rPr>
          <w:rFonts w:ascii="仿宋" w:eastAsia="仿宋" w:hAnsi="仿宋" w:cs="宋体" w:hint="eastAsia"/>
          <w:kern w:val="0"/>
          <w:sz w:val="28"/>
          <w:szCs w:val="28"/>
        </w:rPr>
        <w:t>同等电压等级或以上电压等级输变电工程）</w:t>
      </w:r>
      <w:r w:rsidR="00D74AFC" w:rsidRPr="00076B9D">
        <w:rPr>
          <w:rFonts w:ascii="仿宋" w:eastAsia="仿宋" w:hAnsi="仿宋" w:cs="宋体"/>
          <w:kern w:val="0"/>
          <w:sz w:val="28"/>
          <w:szCs w:val="28"/>
        </w:rPr>
        <w:t>设计业绩、财务状况良好、有技术能力较强的企业。</w:t>
      </w:r>
    </w:p>
    <w:p w:rsidR="00570D2A" w:rsidRPr="00570D2A" w:rsidRDefault="00076B9D" w:rsidP="00076B9D">
      <w:pPr>
        <w:pStyle w:val="a9"/>
        <w:ind w:left="709" w:firstLineChars="0" w:firstLine="0"/>
        <w:rPr>
          <w:rFonts w:ascii="仿宋" w:eastAsia="仿宋" w:hAnsi="仿宋"/>
          <w:sz w:val="28"/>
          <w:szCs w:val="28"/>
        </w:rPr>
      </w:pPr>
      <w:r>
        <w:rPr>
          <w:rFonts w:ascii="仿宋" w:eastAsia="仿宋" w:hAnsi="仿宋" w:cs="宋体" w:hint="eastAsia"/>
          <w:kern w:val="0"/>
          <w:sz w:val="28"/>
          <w:szCs w:val="28"/>
        </w:rPr>
        <w:t>3、</w:t>
      </w:r>
      <w:r w:rsidR="00570D2A" w:rsidRPr="00570D2A">
        <w:rPr>
          <w:rFonts w:ascii="仿宋" w:eastAsia="仿宋" w:hAnsi="仿宋" w:cs="宋体" w:hint="eastAsia"/>
          <w:kern w:val="0"/>
          <w:sz w:val="28"/>
          <w:szCs w:val="28"/>
        </w:rPr>
        <w:t>安全质量要求：未发生因设计原因造成的人身死亡事故或质</w:t>
      </w:r>
      <w:r w:rsidR="00570D2A" w:rsidRPr="00570D2A">
        <w:rPr>
          <w:rFonts w:ascii="仿宋" w:eastAsia="仿宋" w:hAnsi="仿宋" w:cs="宋体" w:hint="eastAsia"/>
          <w:kern w:val="0"/>
          <w:sz w:val="28"/>
          <w:szCs w:val="28"/>
        </w:rPr>
        <w:lastRenderedPageBreak/>
        <w:t>量事故。</w:t>
      </w:r>
    </w:p>
    <w:p w:rsidR="004537A2" w:rsidRPr="00076B9D" w:rsidRDefault="00076B9D" w:rsidP="00076B9D">
      <w:pPr>
        <w:tabs>
          <w:tab w:val="left" w:pos="993"/>
        </w:tabs>
        <w:ind w:firstLineChars="250" w:firstLine="700"/>
        <w:rPr>
          <w:rFonts w:ascii="仿宋" w:eastAsia="仿宋" w:hAnsi="仿宋"/>
          <w:sz w:val="28"/>
          <w:szCs w:val="28"/>
        </w:rPr>
      </w:pPr>
      <w:r>
        <w:rPr>
          <w:rFonts w:ascii="仿宋" w:eastAsia="仿宋" w:hAnsi="仿宋" w:cs="宋体" w:hint="eastAsia"/>
          <w:kern w:val="0"/>
          <w:sz w:val="28"/>
          <w:szCs w:val="28"/>
        </w:rPr>
        <w:t>4、</w:t>
      </w:r>
      <w:r w:rsidR="00C5174B" w:rsidRPr="00076B9D">
        <w:rPr>
          <w:rFonts w:ascii="仿宋" w:eastAsia="仿宋" w:hAnsi="仿宋" w:cs="宋体" w:hint="eastAsia"/>
          <w:kern w:val="0"/>
          <w:sz w:val="28"/>
          <w:szCs w:val="28"/>
        </w:rPr>
        <w:t>投标人不得存在下列情形之一：</w:t>
      </w:r>
      <w:r w:rsidR="001902D7" w:rsidRPr="00076B9D">
        <w:rPr>
          <w:rFonts w:ascii="仿宋" w:eastAsia="仿宋" w:hAnsi="仿宋" w:cs="宋体" w:hint="eastAsia"/>
          <w:kern w:val="0"/>
          <w:sz w:val="28"/>
          <w:szCs w:val="28"/>
        </w:rPr>
        <w:t>（投标人承诺）</w:t>
      </w:r>
      <w:r w:rsidR="00570D2A" w:rsidRPr="00076B9D">
        <w:rPr>
          <w:rFonts w:ascii="仿宋" w:eastAsia="仿宋" w:hAnsi="仿宋" w:cs="宋体" w:hint="eastAsia"/>
          <w:kern w:val="0"/>
          <w:sz w:val="28"/>
          <w:szCs w:val="28"/>
        </w:rPr>
        <w:t>：</w:t>
      </w:r>
      <w:r w:rsidR="00570D2A" w:rsidRPr="00076B9D">
        <w:rPr>
          <w:rFonts w:ascii="仿宋" w:eastAsia="仿宋" w:hAnsi="仿宋" w:cs="宋体" w:hint="eastAsia"/>
          <w:kern w:val="0"/>
          <w:sz w:val="28"/>
          <w:szCs w:val="28"/>
        </w:rPr>
        <w:br/>
        <w:t xml:space="preserve">（1）为招标人不具备独立法人资格的附属机构（单位）； </w:t>
      </w:r>
      <w:r w:rsidR="00570D2A" w:rsidRPr="00076B9D">
        <w:rPr>
          <w:rFonts w:ascii="仿宋" w:eastAsia="仿宋" w:hAnsi="仿宋" w:cs="宋体" w:hint="eastAsia"/>
          <w:kern w:val="0"/>
          <w:sz w:val="28"/>
          <w:szCs w:val="28"/>
        </w:rPr>
        <w:br/>
        <w:t xml:space="preserve">（2）被责令停业的； </w:t>
      </w:r>
      <w:r w:rsidR="00570D2A" w:rsidRPr="00076B9D">
        <w:rPr>
          <w:rFonts w:ascii="仿宋" w:eastAsia="仿宋" w:hAnsi="仿宋" w:cs="宋体" w:hint="eastAsia"/>
          <w:kern w:val="0"/>
          <w:sz w:val="28"/>
          <w:szCs w:val="28"/>
        </w:rPr>
        <w:br/>
        <w:t xml:space="preserve">（3）被暂停或取消投标资格的； </w:t>
      </w:r>
      <w:r w:rsidR="00570D2A" w:rsidRPr="00076B9D">
        <w:rPr>
          <w:rFonts w:ascii="仿宋" w:eastAsia="仿宋" w:hAnsi="仿宋" w:cs="宋体" w:hint="eastAsia"/>
          <w:kern w:val="0"/>
          <w:sz w:val="28"/>
          <w:szCs w:val="28"/>
        </w:rPr>
        <w:br/>
        <w:t xml:space="preserve">（4）财产被接管或冻结的； </w:t>
      </w:r>
      <w:r w:rsidR="00570D2A" w:rsidRPr="00076B9D">
        <w:rPr>
          <w:rFonts w:ascii="仿宋" w:eastAsia="仿宋" w:hAnsi="仿宋" w:cs="宋体" w:hint="eastAsia"/>
          <w:kern w:val="0"/>
          <w:sz w:val="28"/>
          <w:szCs w:val="28"/>
        </w:rPr>
        <w:br/>
        <w:t xml:space="preserve">（5）在最近三年内有骗取中标或严重违约或重大工程质量问题责任追溯措施未全面落实的；存在违反国家有关法律或国家电网公司有关禁止分包规定的行为。 </w:t>
      </w:r>
      <w:r w:rsidR="00570D2A" w:rsidRPr="00076B9D">
        <w:rPr>
          <w:rFonts w:ascii="仿宋" w:eastAsia="仿宋" w:hAnsi="仿宋" w:cs="宋体" w:hint="eastAsia"/>
          <w:kern w:val="0"/>
          <w:sz w:val="28"/>
          <w:szCs w:val="28"/>
        </w:rPr>
        <w:br/>
      </w:r>
      <w:r w:rsidR="00D74AFC" w:rsidRPr="00076B9D">
        <w:rPr>
          <w:rFonts w:ascii="仿宋" w:eastAsia="仿宋" w:hAnsi="仿宋" w:cs="宋体"/>
          <w:kern w:val="0"/>
          <w:sz w:val="28"/>
          <w:szCs w:val="28"/>
        </w:rPr>
        <w:t>如投标者</w:t>
      </w:r>
      <w:r w:rsidR="000E2527" w:rsidRPr="00076B9D">
        <w:rPr>
          <w:rFonts w:ascii="仿宋" w:eastAsia="仿宋" w:hAnsi="仿宋" w:cs="宋体"/>
          <w:kern w:val="0"/>
          <w:sz w:val="28"/>
          <w:szCs w:val="28"/>
        </w:rPr>
        <w:t>提供</w:t>
      </w:r>
      <w:r w:rsidR="000E2527" w:rsidRPr="00076B9D">
        <w:rPr>
          <w:rFonts w:ascii="仿宋" w:eastAsia="仿宋" w:hAnsi="仿宋" w:cs="宋体" w:hint="eastAsia"/>
          <w:kern w:val="0"/>
          <w:sz w:val="28"/>
          <w:szCs w:val="28"/>
        </w:rPr>
        <w:t>虚假</w:t>
      </w:r>
      <w:r w:rsidR="00D74AFC" w:rsidRPr="00076B9D">
        <w:rPr>
          <w:rFonts w:ascii="仿宋" w:eastAsia="仿宋" w:hAnsi="仿宋" w:cs="宋体"/>
          <w:kern w:val="0"/>
          <w:sz w:val="28"/>
          <w:szCs w:val="28"/>
        </w:rPr>
        <w:t>材料，一经查实，该投标者的投标将作废标处理。</w:t>
      </w:r>
      <w:r w:rsidR="00D74AFC" w:rsidRPr="00076B9D">
        <w:rPr>
          <w:rFonts w:ascii="仿宋" w:eastAsia="仿宋" w:hAnsi="仿宋" w:cs="宋体"/>
          <w:kern w:val="0"/>
          <w:sz w:val="28"/>
          <w:szCs w:val="28"/>
        </w:rPr>
        <w:br/>
      </w:r>
      <w:bookmarkStart w:id="0" w:name="_Hlk38275239"/>
      <w:r w:rsidR="00D74AFC" w:rsidRPr="00076B9D">
        <w:rPr>
          <w:rFonts w:ascii="仿宋" w:eastAsia="仿宋" w:hAnsi="仿宋"/>
          <w:sz w:val="28"/>
          <w:szCs w:val="28"/>
        </w:rPr>
        <w:t>五、本次招标采用资格后审方式进行。</w:t>
      </w:r>
      <w:r w:rsidR="00D74AFC" w:rsidRPr="00076B9D">
        <w:rPr>
          <w:rFonts w:ascii="仿宋" w:eastAsia="仿宋" w:hAnsi="仿宋"/>
          <w:sz w:val="28"/>
          <w:szCs w:val="28"/>
        </w:rPr>
        <w:br/>
        <w:t>六、凡具备合格投标人条件的有意者均可参与投标。</w:t>
      </w:r>
    </w:p>
    <w:p w:rsidR="004537A2" w:rsidRPr="005C6816" w:rsidRDefault="00D74AFC" w:rsidP="003B228B">
      <w:pPr>
        <w:ind w:leftChars="188" w:left="564" w:firstLine="1"/>
        <w:rPr>
          <w:rFonts w:ascii="仿宋" w:eastAsia="仿宋" w:hAnsi="仿宋"/>
          <w:sz w:val="28"/>
          <w:szCs w:val="28"/>
        </w:rPr>
      </w:pPr>
      <w:r w:rsidRPr="005C6816">
        <w:rPr>
          <w:rFonts w:ascii="仿宋" w:eastAsia="仿宋" w:hAnsi="仿宋"/>
          <w:sz w:val="28"/>
          <w:szCs w:val="28"/>
        </w:rPr>
        <w:t>七、招标文件发</w:t>
      </w:r>
      <w:r w:rsidRPr="005C6816">
        <w:rPr>
          <w:rFonts w:ascii="仿宋" w:eastAsia="仿宋" w:hAnsi="仿宋" w:hint="eastAsia"/>
          <w:sz w:val="28"/>
          <w:szCs w:val="28"/>
        </w:rPr>
        <w:t>放</w:t>
      </w:r>
      <w:r w:rsidRPr="005C6816">
        <w:rPr>
          <w:rFonts w:ascii="仿宋" w:eastAsia="仿宋" w:hAnsi="仿宋"/>
          <w:sz w:val="28"/>
          <w:szCs w:val="28"/>
        </w:rPr>
        <w:t>时间：20</w:t>
      </w:r>
      <w:r w:rsidR="005C6816" w:rsidRPr="005C6816">
        <w:rPr>
          <w:rFonts w:ascii="仿宋" w:eastAsia="仿宋" w:hAnsi="仿宋"/>
          <w:sz w:val="28"/>
          <w:szCs w:val="28"/>
        </w:rPr>
        <w:t>2</w:t>
      </w:r>
      <w:r w:rsidR="008367B2">
        <w:rPr>
          <w:rFonts w:ascii="仿宋" w:eastAsia="仿宋" w:hAnsi="仿宋" w:hint="eastAsia"/>
          <w:sz w:val="28"/>
          <w:szCs w:val="28"/>
        </w:rPr>
        <w:t>0</w:t>
      </w:r>
      <w:r w:rsidRPr="005C6816">
        <w:rPr>
          <w:rFonts w:ascii="仿宋" w:eastAsia="仿宋" w:hAnsi="仿宋"/>
          <w:sz w:val="28"/>
          <w:szCs w:val="28"/>
        </w:rPr>
        <w:t>年</w:t>
      </w:r>
      <w:r w:rsidR="00383C4B" w:rsidRPr="00383C4B">
        <w:rPr>
          <w:rFonts w:ascii="仿宋" w:eastAsia="仿宋" w:hAnsi="仿宋"/>
          <w:sz w:val="28"/>
          <w:szCs w:val="28"/>
        </w:rPr>
        <w:t>5</w:t>
      </w:r>
      <w:r w:rsidRPr="00383C4B">
        <w:rPr>
          <w:rFonts w:ascii="仿宋" w:eastAsia="仿宋" w:hAnsi="仿宋"/>
          <w:sz w:val="28"/>
          <w:szCs w:val="28"/>
        </w:rPr>
        <w:t>月</w:t>
      </w:r>
      <w:r w:rsidR="00AF6344">
        <w:rPr>
          <w:rFonts w:ascii="仿宋" w:eastAsia="仿宋" w:hAnsi="仿宋"/>
          <w:sz w:val="28"/>
          <w:szCs w:val="28"/>
        </w:rPr>
        <w:t>20</w:t>
      </w:r>
      <w:r w:rsidRPr="00383C4B">
        <w:rPr>
          <w:rFonts w:ascii="仿宋" w:eastAsia="仿宋" w:hAnsi="仿宋"/>
          <w:sz w:val="28"/>
          <w:szCs w:val="28"/>
        </w:rPr>
        <w:t>日</w:t>
      </w:r>
      <w:r w:rsidR="00383C4B" w:rsidRPr="00383C4B">
        <w:rPr>
          <w:rFonts w:ascii="仿宋" w:eastAsia="仿宋" w:hAnsi="仿宋" w:hint="eastAsia"/>
          <w:sz w:val="28"/>
          <w:szCs w:val="28"/>
        </w:rPr>
        <w:t>—5月</w:t>
      </w:r>
      <w:r w:rsidR="00AF6344">
        <w:rPr>
          <w:rFonts w:ascii="仿宋" w:eastAsia="仿宋" w:hAnsi="仿宋"/>
          <w:sz w:val="28"/>
          <w:szCs w:val="28"/>
        </w:rPr>
        <w:t>2</w:t>
      </w:r>
      <w:r w:rsidR="00383C4B" w:rsidRPr="00383C4B">
        <w:rPr>
          <w:rFonts w:ascii="仿宋" w:eastAsia="仿宋" w:hAnsi="仿宋"/>
          <w:sz w:val="28"/>
          <w:szCs w:val="28"/>
        </w:rPr>
        <w:t>1</w:t>
      </w:r>
      <w:r w:rsidR="00383C4B" w:rsidRPr="00383C4B">
        <w:rPr>
          <w:rFonts w:ascii="仿宋" w:eastAsia="仿宋" w:hAnsi="仿宋" w:hint="eastAsia"/>
          <w:sz w:val="28"/>
          <w:szCs w:val="28"/>
        </w:rPr>
        <w:t>日</w:t>
      </w:r>
      <w:r w:rsidRPr="005C6816">
        <w:rPr>
          <w:rFonts w:ascii="仿宋" w:eastAsia="仿宋" w:hAnsi="仿宋"/>
          <w:sz w:val="28"/>
          <w:szCs w:val="28"/>
        </w:rPr>
        <w:t>。</w:t>
      </w:r>
      <w:r w:rsidRPr="005C6816">
        <w:rPr>
          <w:rFonts w:ascii="仿宋" w:eastAsia="仿宋" w:hAnsi="仿宋"/>
          <w:sz w:val="28"/>
          <w:szCs w:val="28"/>
        </w:rPr>
        <w:br/>
        <w:t>八、招标文件发</w:t>
      </w:r>
      <w:r w:rsidRPr="005C6816">
        <w:rPr>
          <w:rFonts w:ascii="仿宋" w:eastAsia="仿宋" w:hAnsi="仿宋" w:hint="eastAsia"/>
          <w:sz w:val="28"/>
          <w:szCs w:val="28"/>
        </w:rPr>
        <w:t>放</w:t>
      </w:r>
      <w:r w:rsidRPr="005C6816">
        <w:rPr>
          <w:rFonts w:ascii="仿宋" w:eastAsia="仿宋" w:hAnsi="仿宋"/>
          <w:sz w:val="28"/>
          <w:szCs w:val="28"/>
        </w:rPr>
        <w:t>地址：</w:t>
      </w:r>
      <w:r w:rsidR="0041374F" w:rsidRPr="005C6816">
        <w:rPr>
          <w:rFonts w:ascii="仿宋" w:eastAsia="仿宋" w:hAnsi="仿宋" w:hint="eastAsia"/>
          <w:sz w:val="28"/>
          <w:szCs w:val="28"/>
        </w:rPr>
        <w:t>仙林大道100号</w:t>
      </w:r>
      <w:r w:rsidR="005C6816" w:rsidRPr="005C6816">
        <w:rPr>
          <w:rFonts w:ascii="仿宋" w:eastAsia="仿宋" w:hAnsi="仿宋" w:hint="eastAsia"/>
          <w:sz w:val="28"/>
          <w:szCs w:val="28"/>
        </w:rPr>
        <w:t>图书馆4</w:t>
      </w:r>
      <w:r w:rsidR="005C6816" w:rsidRPr="005C6816">
        <w:rPr>
          <w:rFonts w:ascii="仿宋" w:eastAsia="仿宋" w:hAnsi="仿宋"/>
          <w:sz w:val="28"/>
          <w:szCs w:val="28"/>
        </w:rPr>
        <w:t>06</w:t>
      </w:r>
      <w:r w:rsidR="005C6816" w:rsidRPr="005C6816">
        <w:rPr>
          <w:rFonts w:ascii="仿宋" w:eastAsia="仿宋" w:hAnsi="仿宋" w:hint="eastAsia"/>
          <w:sz w:val="28"/>
          <w:szCs w:val="28"/>
        </w:rPr>
        <w:t>室</w:t>
      </w:r>
    </w:p>
    <w:p w:rsidR="00422F80" w:rsidRDefault="00D74AFC" w:rsidP="003B228B">
      <w:pPr>
        <w:ind w:left="2" w:firstLineChars="202" w:firstLine="566"/>
        <w:rPr>
          <w:rFonts w:ascii="仿宋" w:eastAsia="仿宋" w:hAnsi="仿宋"/>
          <w:sz w:val="28"/>
          <w:szCs w:val="28"/>
        </w:rPr>
      </w:pPr>
      <w:r w:rsidRPr="005C6816">
        <w:rPr>
          <w:rFonts w:ascii="仿宋" w:eastAsia="仿宋" w:hAnsi="仿宋"/>
          <w:sz w:val="28"/>
          <w:szCs w:val="28"/>
        </w:rPr>
        <w:t>九、投标时间：20</w:t>
      </w:r>
      <w:r w:rsidR="005C6816" w:rsidRPr="005C6816">
        <w:rPr>
          <w:rFonts w:ascii="仿宋" w:eastAsia="仿宋" w:hAnsi="仿宋"/>
          <w:sz w:val="28"/>
          <w:szCs w:val="28"/>
        </w:rPr>
        <w:t>2</w:t>
      </w:r>
      <w:r w:rsidR="008367B2">
        <w:rPr>
          <w:rFonts w:ascii="仿宋" w:eastAsia="仿宋" w:hAnsi="仿宋" w:hint="eastAsia"/>
          <w:sz w:val="28"/>
          <w:szCs w:val="28"/>
        </w:rPr>
        <w:t>0</w:t>
      </w:r>
      <w:r w:rsidRPr="005C6816">
        <w:rPr>
          <w:rFonts w:ascii="仿宋" w:eastAsia="仿宋" w:hAnsi="仿宋"/>
          <w:sz w:val="28"/>
          <w:szCs w:val="28"/>
        </w:rPr>
        <w:t>年</w:t>
      </w:r>
      <w:r w:rsidR="00383C4B">
        <w:rPr>
          <w:rFonts w:ascii="仿宋" w:eastAsia="仿宋" w:hAnsi="仿宋"/>
          <w:sz w:val="28"/>
          <w:szCs w:val="28"/>
          <w:u w:val="single"/>
        </w:rPr>
        <w:t>6</w:t>
      </w:r>
      <w:r w:rsidRPr="005C6816">
        <w:rPr>
          <w:rFonts w:ascii="仿宋" w:eastAsia="仿宋" w:hAnsi="仿宋"/>
          <w:sz w:val="28"/>
          <w:szCs w:val="28"/>
        </w:rPr>
        <w:t>月</w:t>
      </w:r>
      <w:r w:rsidR="008459DE">
        <w:rPr>
          <w:rFonts w:ascii="仿宋" w:eastAsia="仿宋" w:hAnsi="仿宋"/>
          <w:sz w:val="28"/>
          <w:szCs w:val="28"/>
          <w:u w:val="single"/>
        </w:rPr>
        <w:t>15</w:t>
      </w:r>
      <w:r w:rsidRPr="005C6816">
        <w:rPr>
          <w:rFonts w:ascii="仿宋" w:eastAsia="仿宋" w:hAnsi="仿宋"/>
          <w:sz w:val="28"/>
          <w:szCs w:val="28"/>
        </w:rPr>
        <w:t>日（北京时间）</w:t>
      </w:r>
      <w:r w:rsidRPr="005C6816">
        <w:rPr>
          <w:rFonts w:ascii="仿宋" w:eastAsia="仿宋" w:hAnsi="仿宋" w:hint="eastAsia"/>
          <w:sz w:val="28"/>
          <w:szCs w:val="28"/>
        </w:rPr>
        <w:t>14</w:t>
      </w:r>
      <w:r w:rsidRPr="005C6816">
        <w:rPr>
          <w:rFonts w:ascii="仿宋" w:eastAsia="仿宋" w:hAnsi="仿宋"/>
          <w:sz w:val="28"/>
          <w:szCs w:val="28"/>
        </w:rPr>
        <w:t>：00时</w:t>
      </w:r>
      <w:r w:rsidRPr="005C6816">
        <w:rPr>
          <w:rFonts w:ascii="仿宋" w:eastAsia="仿宋" w:hAnsi="仿宋" w:hint="eastAsia"/>
          <w:sz w:val="28"/>
          <w:szCs w:val="28"/>
        </w:rPr>
        <w:t>止</w:t>
      </w:r>
      <w:r w:rsidRPr="005C6816">
        <w:rPr>
          <w:rFonts w:ascii="仿宋" w:eastAsia="仿宋" w:hAnsi="仿宋"/>
          <w:sz w:val="28"/>
          <w:szCs w:val="28"/>
        </w:rPr>
        <w:t>，逾时提交的投标文件将不予受理，并原封退回。</w:t>
      </w:r>
    </w:p>
    <w:p w:rsidR="00E07533" w:rsidRDefault="00D74AFC" w:rsidP="003B228B">
      <w:pPr>
        <w:ind w:left="2" w:firstLineChars="202" w:firstLine="566"/>
        <w:rPr>
          <w:rFonts w:ascii="仿宋" w:eastAsia="仿宋" w:hAnsi="仿宋"/>
          <w:sz w:val="28"/>
          <w:szCs w:val="28"/>
        </w:rPr>
      </w:pPr>
      <w:r w:rsidRPr="005C6816">
        <w:rPr>
          <w:rFonts w:ascii="仿宋" w:eastAsia="仿宋" w:hAnsi="仿宋"/>
          <w:sz w:val="28"/>
          <w:szCs w:val="28"/>
        </w:rPr>
        <w:t>十、投标地址</w:t>
      </w:r>
      <w:r w:rsidR="00E07533">
        <w:rPr>
          <w:rFonts w:ascii="仿宋" w:eastAsia="仿宋" w:hAnsi="仿宋" w:hint="eastAsia"/>
          <w:sz w:val="28"/>
          <w:szCs w:val="28"/>
        </w:rPr>
        <w:t>及联系人</w:t>
      </w:r>
      <w:r w:rsidRPr="005C6816">
        <w:rPr>
          <w:rFonts w:ascii="仿宋" w:eastAsia="仿宋" w:hAnsi="仿宋"/>
          <w:sz w:val="28"/>
          <w:szCs w:val="28"/>
        </w:rPr>
        <w:t>：</w:t>
      </w:r>
      <w:r w:rsidR="00E07533">
        <w:rPr>
          <w:rFonts w:ascii="仿宋" w:eastAsia="仿宋" w:hAnsi="仿宋" w:hint="eastAsia"/>
          <w:sz w:val="28"/>
          <w:szCs w:val="28"/>
        </w:rPr>
        <w:t>仙林大道1</w:t>
      </w:r>
      <w:r w:rsidR="00E07533">
        <w:rPr>
          <w:rFonts w:ascii="仿宋" w:eastAsia="仿宋" w:hAnsi="仿宋"/>
          <w:sz w:val="28"/>
          <w:szCs w:val="28"/>
        </w:rPr>
        <w:t>00</w:t>
      </w:r>
      <w:r w:rsidR="00E07533">
        <w:rPr>
          <w:rFonts w:ascii="仿宋" w:eastAsia="仿宋" w:hAnsi="仿宋" w:hint="eastAsia"/>
          <w:sz w:val="28"/>
          <w:szCs w:val="28"/>
        </w:rPr>
        <w:t>号图书馆T</w:t>
      </w:r>
      <w:r w:rsidR="00E07533">
        <w:rPr>
          <w:rFonts w:ascii="仿宋" w:eastAsia="仿宋" w:hAnsi="仿宋"/>
          <w:sz w:val="28"/>
          <w:szCs w:val="28"/>
        </w:rPr>
        <w:t xml:space="preserve">406 </w:t>
      </w:r>
      <w:r w:rsidR="00E07533">
        <w:rPr>
          <w:rFonts w:ascii="仿宋" w:eastAsia="仿宋" w:hAnsi="仿宋" w:hint="eastAsia"/>
          <w:sz w:val="28"/>
          <w:szCs w:val="28"/>
        </w:rPr>
        <w:t xml:space="preserve">张老师 </w:t>
      </w:r>
      <w:r w:rsidR="00E07533">
        <w:rPr>
          <w:rFonts w:ascii="仿宋" w:eastAsia="仿宋" w:hAnsi="仿宋"/>
          <w:sz w:val="28"/>
          <w:szCs w:val="28"/>
        </w:rPr>
        <w:t>85780003</w:t>
      </w:r>
    </w:p>
    <w:bookmarkEnd w:id="0"/>
    <w:p w:rsidR="004537A2" w:rsidRPr="005C6816" w:rsidRDefault="00D74AFC" w:rsidP="005C6816">
      <w:pPr>
        <w:ind w:firstLineChars="236" w:firstLine="661"/>
        <w:rPr>
          <w:rFonts w:ascii="仿宋" w:eastAsia="仿宋" w:hAnsi="仿宋"/>
          <w:sz w:val="28"/>
          <w:szCs w:val="28"/>
        </w:rPr>
      </w:pPr>
      <w:r w:rsidRPr="005C6816">
        <w:rPr>
          <w:rFonts w:ascii="仿宋" w:eastAsia="仿宋" w:hAnsi="仿宋" w:hint="eastAsia"/>
          <w:sz w:val="28"/>
          <w:szCs w:val="28"/>
        </w:rPr>
        <w:t>第六条 投标文件的份数和签署</w:t>
      </w:r>
    </w:p>
    <w:p w:rsidR="004537A2" w:rsidRPr="005C6816" w:rsidRDefault="00D74AFC">
      <w:pPr>
        <w:spacing w:line="520" w:lineRule="atLeast"/>
        <w:ind w:leftChars="179" w:left="537" w:firstLineChars="50" w:firstLine="140"/>
        <w:rPr>
          <w:rFonts w:ascii="仿宋" w:eastAsia="仿宋" w:hAnsi="仿宋"/>
          <w:sz w:val="28"/>
          <w:szCs w:val="28"/>
        </w:rPr>
      </w:pPr>
      <w:r w:rsidRPr="005C6816">
        <w:rPr>
          <w:rFonts w:ascii="仿宋" w:eastAsia="仿宋" w:hAnsi="仿宋" w:hint="eastAsia"/>
          <w:sz w:val="28"/>
          <w:szCs w:val="28"/>
        </w:rPr>
        <w:t>1、 投标人提交投标文件共二份，正本一份、副本一份。</w:t>
      </w:r>
    </w:p>
    <w:p w:rsidR="004537A2" w:rsidRPr="005C6816" w:rsidRDefault="00D74AFC" w:rsidP="000A653C">
      <w:pPr>
        <w:spacing w:line="520" w:lineRule="atLeast"/>
        <w:ind w:firstLineChars="241" w:firstLine="675"/>
        <w:rPr>
          <w:rFonts w:ascii="仿宋" w:eastAsia="仿宋" w:hAnsi="仿宋"/>
          <w:sz w:val="28"/>
          <w:szCs w:val="28"/>
        </w:rPr>
      </w:pPr>
      <w:r w:rsidRPr="005C6816">
        <w:rPr>
          <w:rFonts w:ascii="仿宋" w:eastAsia="仿宋" w:hAnsi="仿宋" w:hint="eastAsia"/>
          <w:sz w:val="28"/>
          <w:szCs w:val="28"/>
        </w:rPr>
        <w:t>2、 投标文件正本与副本均需打印或使用不褪色的蓝、黑墨水笔书写，字体应清晰易于辨认。并在招标文件封面的右上角清楚地注</w:t>
      </w:r>
      <w:r w:rsidRPr="005C6816">
        <w:rPr>
          <w:rFonts w:ascii="仿宋" w:eastAsia="仿宋" w:hAnsi="仿宋" w:hint="eastAsia"/>
          <w:sz w:val="28"/>
          <w:szCs w:val="28"/>
        </w:rPr>
        <w:lastRenderedPageBreak/>
        <w:t>明“正本”或“副本”。投标文件用A4纸打印，密封递交。</w:t>
      </w:r>
    </w:p>
    <w:p w:rsidR="004537A2" w:rsidRPr="005C6816" w:rsidRDefault="00D74AFC" w:rsidP="000A653C">
      <w:pPr>
        <w:tabs>
          <w:tab w:val="left" w:pos="0"/>
          <w:tab w:val="left" w:pos="540"/>
        </w:tabs>
        <w:spacing w:line="520" w:lineRule="atLeast"/>
        <w:ind w:firstLineChars="192" w:firstLine="538"/>
        <w:rPr>
          <w:rFonts w:ascii="仿宋" w:eastAsia="仿宋" w:hAnsi="仿宋"/>
          <w:sz w:val="28"/>
          <w:szCs w:val="28"/>
        </w:rPr>
      </w:pPr>
      <w:r w:rsidRPr="005C6816">
        <w:rPr>
          <w:rFonts w:ascii="仿宋" w:eastAsia="仿宋" w:hAnsi="仿宋" w:hint="eastAsia"/>
          <w:sz w:val="28"/>
          <w:szCs w:val="28"/>
        </w:rPr>
        <w:t>第七条  投标文件内容与编制要求</w:t>
      </w:r>
    </w:p>
    <w:p w:rsidR="004537A2" w:rsidRPr="005C6816" w:rsidRDefault="00076B9D" w:rsidP="00076B9D">
      <w:pPr>
        <w:tabs>
          <w:tab w:val="left" w:pos="1260"/>
        </w:tabs>
        <w:spacing w:line="520" w:lineRule="atLeast"/>
        <w:ind w:firstLineChars="250" w:firstLine="700"/>
        <w:rPr>
          <w:rFonts w:ascii="仿宋" w:eastAsia="仿宋" w:hAnsi="仿宋"/>
          <w:sz w:val="28"/>
          <w:szCs w:val="28"/>
        </w:rPr>
      </w:pPr>
      <w:r>
        <w:rPr>
          <w:rFonts w:ascii="仿宋" w:eastAsia="仿宋" w:hAnsi="仿宋" w:hint="eastAsia"/>
          <w:sz w:val="28"/>
          <w:szCs w:val="28"/>
        </w:rPr>
        <w:t>1、</w:t>
      </w:r>
      <w:r w:rsidR="00D74AFC" w:rsidRPr="005C6816">
        <w:rPr>
          <w:rFonts w:ascii="仿宋" w:eastAsia="仿宋" w:hAnsi="仿宋" w:hint="eastAsia"/>
          <w:sz w:val="28"/>
          <w:szCs w:val="28"/>
        </w:rPr>
        <w:t>设计预算书</w:t>
      </w:r>
    </w:p>
    <w:p w:rsidR="004537A2" w:rsidRPr="005C6816" w:rsidRDefault="00076B9D" w:rsidP="00076B9D">
      <w:pPr>
        <w:spacing w:line="520" w:lineRule="atLeast"/>
        <w:ind w:firstLineChars="250" w:firstLine="700"/>
        <w:rPr>
          <w:rFonts w:ascii="仿宋" w:eastAsia="仿宋" w:hAnsi="仿宋"/>
          <w:sz w:val="28"/>
          <w:szCs w:val="28"/>
        </w:rPr>
      </w:pPr>
      <w:r>
        <w:rPr>
          <w:rFonts w:ascii="仿宋" w:eastAsia="仿宋" w:hAnsi="仿宋" w:hint="eastAsia"/>
          <w:sz w:val="28"/>
          <w:szCs w:val="28"/>
        </w:rPr>
        <w:t>2</w:t>
      </w:r>
      <w:r w:rsidR="00D74AFC" w:rsidRPr="005C6816">
        <w:rPr>
          <w:rFonts w:ascii="仿宋" w:eastAsia="仿宋" w:hAnsi="仿宋" w:hint="eastAsia"/>
          <w:sz w:val="28"/>
          <w:szCs w:val="28"/>
        </w:rPr>
        <w:t>、投标单位企业概况</w:t>
      </w:r>
    </w:p>
    <w:p w:rsidR="004537A2" w:rsidRPr="005C6816" w:rsidRDefault="00D74AFC" w:rsidP="00076B9D">
      <w:pPr>
        <w:spacing w:line="520" w:lineRule="atLeast"/>
        <w:ind w:firstLineChars="250" w:firstLine="700"/>
        <w:rPr>
          <w:rFonts w:ascii="仿宋" w:eastAsia="仿宋" w:hAnsi="仿宋"/>
          <w:sz w:val="28"/>
          <w:szCs w:val="28"/>
        </w:rPr>
      </w:pPr>
      <w:r w:rsidRPr="005C6816">
        <w:rPr>
          <w:rFonts w:ascii="仿宋" w:eastAsia="仿宋" w:hAnsi="仿宋" w:hint="eastAsia"/>
          <w:sz w:val="28"/>
          <w:szCs w:val="28"/>
        </w:rPr>
        <w:t>3、近期电力工程设计情况一览表</w:t>
      </w:r>
    </w:p>
    <w:p w:rsidR="004537A2" w:rsidRPr="005C6816" w:rsidRDefault="00076B9D" w:rsidP="00076B9D">
      <w:pPr>
        <w:tabs>
          <w:tab w:val="left" w:pos="180"/>
          <w:tab w:val="left" w:pos="540"/>
        </w:tabs>
        <w:spacing w:line="520" w:lineRule="atLeast"/>
        <w:ind w:firstLineChars="250" w:firstLine="700"/>
        <w:rPr>
          <w:rFonts w:ascii="仿宋" w:eastAsia="仿宋" w:hAnsi="仿宋"/>
          <w:sz w:val="28"/>
          <w:szCs w:val="28"/>
        </w:rPr>
      </w:pPr>
      <w:r>
        <w:rPr>
          <w:rFonts w:ascii="仿宋" w:eastAsia="仿宋" w:hAnsi="仿宋" w:hint="eastAsia"/>
          <w:sz w:val="28"/>
          <w:szCs w:val="28"/>
        </w:rPr>
        <w:t>4、</w:t>
      </w:r>
      <w:r w:rsidR="00D74AFC" w:rsidRPr="005C6816">
        <w:rPr>
          <w:rFonts w:ascii="仿宋" w:eastAsia="仿宋" w:hAnsi="仿宋" w:hint="eastAsia"/>
          <w:sz w:val="28"/>
          <w:szCs w:val="28"/>
        </w:rPr>
        <w:t>设计同类电力工程设计业绩</w:t>
      </w:r>
      <w:r w:rsidR="005046DF">
        <w:rPr>
          <w:rFonts w:ascii="仿宋" w:eastAsia="仿宋" w:hAnsi="仿宋" w:hint="eastAsia"/>
          <w:sz w:val="28"/>
          <w:szCs w:val="28"/>
        </w:rPr>
        <w:t>复印件及甲方联系人、联系方式</w:t>
      </w:r>
      <w:r w:rsidR="000E2527">
        <w:rPr>
          <w:rFonts w:ascii="仿宋" w:eastAsia="仿宋" w:hAnsi="仿宋" w:hint="eastAsia"/>
          <w:sz w:val="28"/>
          <w:szCs w:val="28"/>
        </w:rPr>
        <w:t>（</w:t>
      </w:r>
      <w:r w:rsidR="00D74AFC" w:rsidRPr="005C6816">
        <w:rPr>
          <w:rFonts w:ascii="仿宋" w:eastAsia="仿宋" w:hAnsi="仿宋" w:hint="eastAsia"/>
          <w:sz w:val="28"/>
          <w:szCs w:val="28"/>
        </w:rPr>
        <w:t>设计合同原件</w:t>
      </w:r>
      <w:r w:rsidR="000E2527">
        <w:rPr>
          <w:rFonts w:ascii="仿宋" w:eastAsia="仿宋" w:hAnsi="仿宋" w:hint="eastAsia"/>
          <w:sz w:val="28"/>
          <w:szCs w:val="28"/>
        </w:rPr>
        <w:t>另行封装，开标后退回）</w:t>
      </w:r>
      <w:r w:rsidR="00D74AFC" w:rsidRPr="005C6816">
        <w:rPr>
          <w:rFonts w:ascii="仿宋" w:eastAsia="仿宋" w:hAnsi="仿宋" w:hint="eastAsia"/>
          <w:sz w:val="28"/>
          <w:szCs w:val="28"/>
        </w:rPr>
        <w:t xml:space="preserve">； </w:t>
      </w:r>
    </w:p>
    <w:p w:rsidR="004537A2" w:rsidRPr="005C6816" w:rsidRDefault="00076B9D" w:rsidP="00076B9D">
      <w:pPr>
        <w:tabs>
          <w:tab w:val="left" w:pos="180"/>
          <w:tab w:val="left" w:pos="540"/>
        </w:tabs>
        <w:spacing w:line="520" w:lineRule="atLeast"/>
        <w:ind w:firstLineChars="250" w:firstLine="700"/>
        <w:rPr>
          <w:rFonts w:ascii="仿宋" w:eastAsia="仿宋" w:hAnsi="仿宋"/>
          <w:sz w:val="28"/>
          <w:szCs w:val="28"/>
        </w:rPr>
      </w:pPr>
      <w:r>
        <w:rPr>
          <w:rFonts w:ascii="仿宋" w:eastAsia="仿宋" w:hAnsi="仿宋" w:hint="eastAsia"/>
          <w:sz w:val="28"/>
          <w:szCs w:val="28"/>
        </w:rPr>
        <w:t>5</w:t>
      </w:r>
      <w:r w:rsidR="00D74AFC" w:rsidRPr="005C6816">
        <w:rPr>
          <w:rFonts w:ascii="仿宋" w:eastAsia="仿宋" w:hAnsi="仿宋" w:hint="eastAsia"/>
          <w:sz w:val="28"/>
          <w:szCs w:val="28"/>
        </w:rPr>
        <w:t>、投标报价汇总表须加盖法定代表人印章。</w:t>
      </w:r>
    </w:p>
    <w:p w:rsidR="004537A2" w:rsidRPr="005C6816" w:rsidRDefault="00D74AFC" w:rsidP="000A653C">
      <w:pPr>
        <w:tabs>
          <w:tab w:val="left" w:pos="180"/>
          <w:tab w:val="left" w:pos="540"/>
        </w:tabs>
        <w:spacing w:line="520" w:lineRule="atLeast"/>
        <w:ind w:firstLineChars="407" w:firstLine="1140"/>
        <w:rPr>
          <w:rFonts w:ascii="仿宋" w:eastAsia="仿宋" w:hAnsi="仿宋"/>
          <w:sz w:val="28"/>
          <w:szCs w:val="28"/>
        </w:rPr>
      </w:pPr>
      <w:r w:rsidRPr="005C6816">
        <w:rPr>
          <w:rFonts w:ascii="仿宋" w:eastAsia="仿宋" w:hAnsi="仿宋" w:hint="eastAsia"/>
          <w:sz w:val="28"/>
          <w:szCs w:val="28"/>
        </w:rPr>
        <w:t>（放置于商务标第一页）</w:t>
      </w:r>
    </w:p>
    <w:p w:rsidR="004537A2" w:rsidRPr="005C6816" w:rsidRDefault="00076B9D" w:rsidP="00076B9D">
      <w:pPr>
        <w:tabs>
          <w:tab w:val="left" w:pos="540"/>
        </w:tabs>
        <w:spacing w:line="520" w:lineRule="atLeast"/>
        <w:ind w:firstLineChars="250" w:firstLine="700"/>
        <w:rPr>
          <w:rFonts w:ascii="仿宋" w:eastAsia="仿宋" w:hAnsi="仿宋"/>
          <w:sz w:val="28"/>
          <w:szCs w:val="28"/>
        </w:rPr>
      </w:pPr>
      <w:bookmarkStart w:id="1" w:name="_GoBack"/>
      <w:bookmarkEnd w:id="1"/>
      <w:r>
        <w:rPr>
          <w:rFonts w:ascii="仿宋" w:eastAsia="仿宋" w:hAnsi="仿宋" w:hint="eastAsia"/>
          <w:sz w:val="28"/>
          <w:szCs w:val="28"/>
        </w:rPr>
        <w:t>6</w:t>
      </w:r>
      <w:r w:rsidR="00D74AFC" w:rsidRPr="005C6816">
        <w:rPr>
          <w:rFonts w:ascii="仿宋" w:eastAsia="仿宋" w:hAnsi="仿宋" w:hint="eastAsia"/>
          <w:sz w:val="28"/>
          <w:szCs w:val="28"/>
        </w:rPr>
        <w:t>、对招标文件实质性要求及合同主要条款的响应。</w:t>
      </w:r>
    </w:p>
    <w:p w:rsidR="004537A2" w:rsidRPr="005C6816" w:rsidRDefault="00D74AFC" w:rsidP="00624A48">
      <w:pPr>
        <w:tabs>
          <w:tab w:val="left" w:pos="180"/>
        </w:tabs>
        <w:spacing w:line="520" w:lineRule="atLeast"/>
        <w:ind w:firstLineChars="192" w:firstLine="538"/>
        <w:rPr>
          <w:rFonts w:ascii="仿宋" w:eastAsia="仿宋" w:hAnsi="仿宋"/>
          <w:sz w:val="28"/>
          <w:szCs w:val="28"/>
        </w:rPr>
      </w:pPr>
      <w:r w:rsidRPr="005C6816">
        <w:rPr>
          <w:rFonts w:ascii="仿宋" w:eastAsia="仿宋" w:hAnsi="仿宋" w:hint="eastAsia"/>
          <w:sz w:val="28"/>
          <w:szCs w:val="28"/>
        </w:rPr>
        <w:t>第八条  开标、评标、定标</w:t>
      </w:r>
    </w:p>
    <w:p w:rsidR="004537A2" w:rsidRPr="005C6816" w:rsidRDefault="00D74AFC">
      <w:pPr>
        <w:numPr>
          <w:ilvl w:val="1"/>
          <w:numId w:val="3"/>
        </w:numPr>
        <w:tabs>
          <w:tab w:val="clear" w:pos="1365"/>
          <w:tab w:val="left" w:pos="1080"/>
          <w:tab w:val="left" w:pos="1260"/>
          <w:tab w:val="left" w:pos="1440"/>
        </w:tabs>
        <w:spacing w:line="520" w:lineRule="atLeast"/>
        <w:ind w:left="0" w:firstLine="540"/>
        <w:rPr>
          <w:rFonts w:ascii="仿宋" w:eastAsia="仿宋" w:hAnsi="仿宋"/>
          <w:sz w:val="28"/>
          <w:szCs w:val="28"/>
        </w:rPr>
      </w:pPr>
      <w:r w:rsidRPr="005C6816">
        <w:rPr>
          <w:rFonts w:ascii="仿宋" w:eastAsia="仿宋" w:hAnsi="仿宋" w:hint="eastAsia"/>
          <w:sz w:val="28"/>
          <w:szCs w:val="28"/>
        </w:rPr>
        <w:t>开标方式：此次招标方式为竞争性邀标，甲方将根据投标文件的综合排名进行询标，直至选定设计方；</w:t>
      </w:r>
    </w:p>
    <w:p w:rsidR="004537A2" w:rsidRPr="005C6816" w:rsidRDefault="00D74AFC">
      <w:pPr>
        <w:numPr>
          <w:ilvl w:val="1"/>
          <w:numId w:val="3"/>
        </w:numPr>
        <w:tabs>
          <w:tab w:val="clear" w:pos="1365"/>
          <w:tab w:val="left" w:pos="1080"/>
          <w:tab w:val="left" w:pos="1260"/>
          <w:tab w:val="left" w:pos="1440"/>
        </w:tabs>
        <w:spacing w:line="520" w:lineRule="atLeast"/>
        <w:ind w:left="0" w:firstLine="540"/>
        <w:rPr>
          <w:rFonts w:ascii="仿宋" w:eastAsia="仿宋" w:hAnsi="仿宋"/>
          <w:sz w:val="28"/>
          <w:szCs w:val="28"/>
        </w:rPr>
      </w:pPr>
      <w:r w:rsidRPr="005C6816">
        <w:rPr>
          <w:rFonts w:ascii="仿宋" w:eastAsia="仿宋" w:hAnsi="仿宋" w:hint="eastAsia"/>
          <w:sz w:val="28"/>
          <w:szCs w:val="28"/>
        </w:rPr>
        <w:t>定标原则：根据电力工程设计报价低，并结合考察设计单位的信誉、技术力量、设计业绩，经评审委员会综合评定后，报</w:t>
      </w:r>
      <w:r w:rsidR="000A653C" w:rsidRPr="005C6816">
        <w:rPr>
          <w:rFonts w:ascii="仿宋" w:eastAsia="仿宋" w:hAnsi="仿宋" w:hint="eastAsia"/>
          <w:sz w:val="28"/>
          <w:szCs w:val="28"/>
        </w:rPr>
        <w:t>学院</w:t>
      </w:r>
      <w:r w:rsidRPr="005C6816">
        <w:rPr>
          <w:rFonts w:ascii="仿宋" w:eastAsia="仿宋" w:hAnsi="仿宋" w:hint="eastAsia"/>
          <w:sz w:val="28"/>
          <w:szCs w:val="28"/>
        </w:rPr>
        <w:t>领导研究，确定本电力工程设计中标人。</w:t>
      </w:r>
    </w:p>
    <w:p w:rsidR="004537A2" w:rsidRPr="005C6816" w:rsidRDefault="00D74AFC">
      <w:pPr>
        <w:numPr>
          <w:ilvl w:val="1"/>
          <w:numId w:val="3"/>
        </w:numPr>
        <w:tabs>
          <w:tab w:val="clear" w:pos="1365"/>
          <w:tab w:val="left" w:pos="1080"/>
          <w:tab w:val="left" w:pos="1260"/>
          <w:tab w:val="left" w:pos="1440"/>
        </w:tabs>
        <w:spacing w:line="520" w:lineRule="atLeast"/>
        <w:ind w:left="0" w:firstLine="540"/>
        <w:rPr>
          <w:rFonts w:ascii="仿宋" w:eastAsia="仿宋" w:hAnsi="仿宋"/>
          <w:sz w:val="28"/>
          <w:szCs w:val="28"/>
        </w:rPr>
      </w:pPr>
      <w:r w:rsidRPr="005C6816">
        <w:rPr>
          <w:rFonts w:ascii="仿宋" w:eastAsia="仿宋" w:hAnsi="仿宋" w:hint="eastAsia"/>
          <w:sz w:val="28"/>
          <w:szCs w:val="28"/>
        </w:rPr>
        <w:t>确定出设计中标人后，招标人在3日内将以书面形式向中标人发出《中标通知书》，中标人收到《中标通知书》后，按照招标文件、投标文件的内容和国家有关定，在规定的时间、地点与招标人签订电力工程设计合同。中标通知书将成为合同的组成部分。</w:t>
      </w:r>
    </w:p>
    <w:p w:rsidR="004537A2" w:rsidRPr="005C6816" w:rsidRDefault="00D74AFC">
      <w:pPr>
        <w:numPr>
          <w:ilvl w:val="1"/>
          <w:numId w:val="3"/>
        </w:numPr>
        <w:tabs>
          <w:tab w:val="clear" w:pos="1365"/>
          <w:tab w:val="left" w:pos="1080"/>
          <w:tab w:val="left" w:pos="1260"/>
          <w:tab w:val="left" w:pos="1440"/>
        </w:tabs>
        <w:spacing w:line="520" w:lineRule="atLeast"/>
        <w:ind w:left="0" w:firstLine="540"/>
        <w:rPr>
          <w:rFonts w:ascii="仿宋" w:eastAsia="仿宋" w:hAnsi="仿宋"/>
          <w:sz w:val="28"/>
          <w:szCs w:val="28"/>
        </w:rPr>
      </w:pPr>
      <w:r w:rsidRPr="005C6816">
        <w:rPr>
          <w:rFonts w:ascii="仿宋" w:eastAsia="仿宋" w:hAnsi="仿宋" w:hint="eastAsia"/>
          <w:sz w:val="28"/>
          <w:szCs w:val="28"/>
        </w:rPr>
        <w:t>对未中标的企业，不做任何解释。</w:t>
      </w:r>
    </w:p>
    <w:p w:rsidR="004537A2" w:rsidRPr="005C6816" w:rsidRDefault="00D74AFC">
      <w:pPr>
        <w:tabs>
          <w:tab w:val="left" w:pos="540"/>
        </w:tabs>
        <w:spacing w:line="520" w:lineRule="atLeast"/>
        <w:ind w:left="540"/>
        <w:rPr>
          <w:rFonts w:ascii="仿宋" w:eastAsia="仿宋" w:hAnsi="仿宋"/>
          <w:sz w:val="28"/>
          <w:szCs w:val="28"/>
        </w:rPr>
      </w:pPr>
      <w:r w:rsidRPr="005C6816">
        <w:rPr>
          <w:rFonts w:ascii="仿宋" w:eastAsia="仿宋" w:hAnsi="仿宋" w:hint="eastAsia"/>
          <w:sz w:val="28"/>
          <w:szCs w:val="28"/>
        </w:rPr>
        <w:t>第</w:t>
      </w:r>
      <w:r w:rsidR="00624A48">
        <w:rPr>
          <w:rFonts w:ascii="仿宋" w:eastAsia="仿宋" w:hAnsi="仿宋" w:hint="eastAsia"/>
          <w:sz w:val="28"/>
          <w:szCs w:val="28"/>
        </w:rPr>
        <w:t>九</w:t>
      </w:r>
      <w:r w:rsidRPr="005C6816">
        <w:rPr>
          <w:rFonts w:ascii="仿宋" w:eastAsia="仿宋" w:hAnsi="仿宋" w:hint="eastAsia"/>
          <w:sz w:val="28"/>
          <w:szCs w:val="28"/>
        </w:rPr>
        <w:t>条  无效投标书的界定</w:t>
      </w:r>
    </w:p>
    <w:p w:rsidR="004537A2" w:rsidRPr="005C6816" w:rsidRDefault="00D74AFC" w:rsidP="000A653C">
      <w:pPr>
        <w:tabs>
          <w:tab w:val="left" w:pos="180"/>
        </w:tabs>
        <w:spacing w:line="520" w:lineRule="atLeast"/>
        <w:ind w:firstLineChars="192" w:firstLine="538"/>
        <w:rPr>
          <w:rFonts w:ascii="仿宋" w:eastAsia="仿宋" w:hAnsi="仿宋"/>
          <w:sz w:val="28"/>
          <w:szCs w:val="28"/>
        </w:rPr>
      </w:pPr>
      <w:r w:rsidRPr="005C6816">
        <w:rPr>
          <w:rFonts w:ascii="仿宋" w:eastAsia="仿宋" w:hAnsi="仿宋" w:hint="eastAsia"/>
          <w:sz w:val="28"/>
          <w:szCs w:val="28"/>
        </w:rPr>
        <w:lastRenderedPageBreak/>
        <w:t>投标书有下列情况之一者，将作为无效投标书处理，无效投标书不予参加评标。</w:t>
      </w:r>
    </w:p>
    <w:p w:rsidR="004537A2" w:rsidRPr="005C6816" w:rsidRDefault="00D74AFC">
      <w:pPr>
        <w:numPr>
          <w:ilvl w:val="0"/>
          <w:numId w:val="4"/>
        </w:numPr>
        <w:tabs>
          <w:tab w:val="clear" w:pos="1258"/>
          <w:tab w:val="left" w:pos="180"/>
          <w:tab w:val="left" w:pos="1080"/>
        </w:tabs>
        <w:spacing w:line="520" w:lineRule="atLeast"/>
        <w:rPr>
          <w:rFonts w:ascii="仿宋" w:eastAsia="仿宋" w:hAnsi="仿宋"/>
          <w:sz w:val="28"/>
          <w:szCs w:val="28"/>
        </w:rPr>
      </w:pPr>
      <w:r w:rsidRPr="005C6816">
        <w:rPr>
          <w:rFonts w:ascii="仿宋" w:eastAsia="仿宋" w:hAnsi="仿宋" w:hint="eastAsia"/>
          <w:sz w:val="28"/>
          <w:szCs w:val="28"/>
        </w:rPr>
        <w:t>逾期送达的；</w:t>
      </w:r>
    </w:p>
    <w:p w:rsidR="004537A2" w:rsidRPr="005C6816" w:rsidRDefault="00D74AFC">
      <w:pPr>
        <w:numPr>
          <w:ilvl w:val="0"/>
          <w:numId w:val="4"/>
        </w:numPr>
        <w:tabs>
          <w:tab w:val="clear" w:pos="1258"/>
          <w:tab w:val="left" w:pos="180"/>
          <w:tab w:val="left" w:pos="1080"/>
        </w:tabs>
        <w:spacing w:line="520" w:lineRule="atLeast"/>
        <w:rPr>
          <w:rFonts w:ascii="仿宋" w:eastAsia="仿宋" w:hAnsi="仿宋"/>
          <w:sz w:val="28"/>
          <w:szCs w:val="28"/>
        </w:rPr>
      </w:pPr>
      <w:r w:rsidRPr="005C6816">
        <w:rPr>
          <w:rFonts w:ascii="仿宋" w:eastAsia="仿宋" w:hAnsi="仿宋" w:hint="eastAsia"/>
          <w:sz w:val="28"/>
          <w:szCs w:val="28"/>
        </w:rPr>
        <w:t>投标文件未按招标文件要求密封包装的；</w:t>
      </w:r>
    </w:p>
    <w:p w:rsidR="004537A2" w:rsidRPr="005C6816" w:rsidRDefault="00D74AFC">
      <w:pPr>
        <w:numPr>
          <w:ilvl w:val="0"/>
          <w:numId w:val="4"/>
        </w:numPr>
        <w:tabs>
          <w:tab w:val="clear" w:pos="1258"/>
          <w:tab w:val="left" w:pos="180"/>
          <w:tab w:val="left" w:pos="1080"/>
        </w:tabs>
        <w:spacing w:line="520" w:lineRule="atLeast"/>
        <w:rPr>
          <w:rFonts w:ascii="仿宋" w:eastAsia="仿宋" w:hAnsi="仿宋"/>
          <w:sz w:val="28"/>
          <w:szCs w:val="28"/>
        </w:rPr>
      </w:pPr>
      <w:r w:rsidRPr="005C6816">
        <w:rPr>
          <w:rFonts w:ascii="仿宋" w:eastAsia="仿宋" w:hAnsi="仿宋" w:hint="eastAsia"/>
          <w:sz w:val="28"/>
          <w:szCs w:val="28"/>
        </w:rPr>
        <w:t>投标文件正本和副本未按招标文件要求编制的；</w:t>
      </w:r>
    </w:p>
    <w:p w:rsidR="004537A2" w:rsidRPr="005C6816" w:rsidRDefault="00D74AFC">
      <w:pPr>
        <w:numPr>
          <w:ilvl w:val="0"/>
          <w:numId w:val="4"/>
        </w:numPr>
        <w:tabs>
          <w:tab w:val="clear" w:pos="1258"/>
          <w:tab w:val="left" w:pos="0"/>
          <w:tab w:val="left" w:pos="180"/>
          <w:tab w:val="left" w:pos="1080"/>
        </w:tabs>
        <w:spacing w:line="520" w:lineRule="atLeast"/>
        <w:ind w:left="0" w:firstLine="538"/>
        <w:rPr>
          <w:rFonts w:ascii="仿宋" w:eastAsia="仿宋" w:hAnsi="仿宋"/>
          <w:sz w:val="28"/>
          <w:szCs w:val="28"/>
        </w:rPr>
      </w:pPr>
      <w:r w:rsidRPr="005C6816">
        <w:rPr>
          <w:rFonts w:ascii="仿宋" w:eastAsia="仿宋" w:hAnsi="仿宋" w:hint="eastAsia"/>
          <w:sz w:val="28"/>
          <w:szCs w:val="28"/>
        </w:rPr>
        <w:t>投标人在一份投标文件中，报有两个或多个报价，且未书面声明以哪个报价为准的；</w:t>
      </w:r>
    </w:p>
    <w:p w:rsidR="004537A2" w:rsidRPr="005C6816" w:rsidRDefault="00D74AFC">
      <w:pPr>
        <w:numPr>
          <w:ilvl w:val="0"/>
          <w:numId w:val="4"/>
        </w:numPr>
        <w:tabs>
          <w:tab w:val="clear" w:pos="1258"/>
          <w:tab w:val="left" w:pos="180"/>
          <w:tab w:val="left" w:pos="1080"/>
        </w:tabs>
        <w:spacing w:line="520" w:lineRule="atLeast"/>
        <w:rPr>
          <w:rFonts w:ascii="仿宋" w:eastAsia="仿宋" w:hAnsi="仿宋"/>
          <w:sz w:val="28"/>
          <w:szCs w:val="28"/>
        </w:rPr>
      </w:pPr>
      <w:r w:rsidRPr="005C6816">
        <w:rPr>
          <w:rFonts w:ascii="仿宋" w:eastAsia="仿宋" w:hAnsi="仿宋" w:hint="eastAsia"/>
          <w:sz w:val="28"/>
          <w:szCs w:val="28"/>
        </w:rPr>
        <w:t>无工程设计报价或投标书不一致的；</w:t>
      </w:r>
    </w:p>
    <w:p w:rsidR="004537A2" w:rsidRPr="005C6816" w:rsidRDefault="00D74AFC">
      <w:pPr>
        <w:numPr>
          <w:ilvl w:val="0"/>
          <w:numId w:val="4"/>
        </w:numPr>
        <w:tabs>
          <w:tab w:val="clear" w:pos="1258"/>
          <w:tab w:val="left" w:pos="180"/>
          <w:tab w:val="left" w:pos="1080"/>
        </w:tabs>
        <w:spacing w:line="520" w:lineRule="atLeast"/>
        <w:rPr>
          <w:rFonts w:ascii="仿宋" w:eastAsia="仿宋" w:hAnsi="仿宋"/>
          <w:sz w:val="28"/>
          <w:szCs w:val="28"/>
        </w:rPr>
      </w:pPr>
      <w:r w:rsidRPr="005C6816">
        <w:rPr>
          <w:rFonts w:ascii="仿宋" w:eastAsia="仿宋" w:hAnsi="仿宋" w:hint="eastAsia"/>
          <w:sz w:val="28"/>
          <w:szCs w:val="28"/>
        </w:rPr>
        <w:t>字迹模糊辨认不清</w:t>
      </w:r>
    </w:p>
    <w:p w:rsidR="004537A2" w:rsidRPr="005C6816" w:rsidRDefault="00D74AFC">
      <w:pPr>
        <w:numPr>
          <w:ilvl w:val="0"/>
          <w:numId w:val="4"/>
        </w:numPr>
        <w:tabs>
          <w:tab w:val="clear" w:pos="1258"/>
          <w:tab w:val="left" w:pos="180"/>
          <w:tab w:val="left" w:pos="1080"/>
        </w:tabs>
        <w:spacing w:line="520" w:lineRule="atLeast"/>
        <w:rPr>
          <w:rFonts w:ascii="仿宋" w:eastAsia="仿宋" w:hAnsi="仿宋"/>
          <w:sz w:val="28"/>
          <w:szCs w:val="28"/>
        </w:rPr>
      </w:pPr>
      <w:r w:rsidRPr="005C6816">
        <w:rPr>
          <w:rFonts w:ascii="仿宋" w:eastAsia="仿宋" w:hAnsi="仿宋" w:hint="eastAsia"/>
          <w:sz w:val="28"/>
          <w:szCs w:val="28"/>
        </w:rPr>
        <w:t>其它存在不响应招标文件实质性要求的。</w:t>
      </w:r>
    </w:p>
    <w:p w:rsidR="004537A2" w:rsidRPr="005C6816" w:rsidRDefault="004537A2">
      <w:pPr>
        <w:tabs>
          <w:tab w:val="left" w:pos="180"/>
          <w:tab w:val="left" w:pos="540"/>
        </w:tabs>
        <w:spacing w:line="520" w:lineRule="atLeast"/>
        <w:ind w:firstLineChars="150" w:firstLine="422"/>
        <w:jc w:val="center"/>
        <w:rPr>
          <w:rFonts w:ascii="仿宋" w:eastAsia="仿宋" w:hAnsi="仿宋"/>
          <w:b/>
          <w:sz w:val="28"/>
          <w:szCs w:val="28"/>
        </w:rPr>
      </w:pPr>
    </w:p>
    <w:p w:rsidR="004537A2" w:rsidRPr="005C6816" w:rsidRDefault="004537A2">
      <w:pPr>
        <w:tabs>
          <w:tab w:val="left" w:pos="180"/>
          <w:tab w:val="left" w:pos="540"/>
        </w:tabs>
        <w:spacing w:line="520" w:lineRule="atLeast"/>
        <w:ind w:firstLineChars="150" w:firstLine="422"/>
        <w:jc w:val="center"/>
        <w:rPr>
          <w:rFonts w:ascii="仿宋" w:eastAsia="仿宋" w:hAnsi="仿宋"/>
          <w:b/>
          <w:sz w:val="28"/>
          <w:szCs w:val="28"/>
        </w:rPr>
      </w:pPr>
    </w:p>
    <w:p w:rsidR="004537A2" w:rsidRPr="005C6816" w:rsidRDefault="00D74AFC" w:rsidP="000A653C">
      <w:pPr>
        <w:spacing w:line="520" w:lineRule="atLeast"/>
        <w:ind w:left="420"/>
        <w:jc w:val="center"/>
        <w:rPr>
          <w:rFonts w:ascii="仿宋" w:eastAsia="仿宋" w:hAnsi="仿宋"/>
          <w:sz w:val="28"/>
          <w:szCs w:val="28"/>
        </w:rPr>
      </w:pPr>
      <w:r w:rsidRPr="005C6816">
        <w:rPr>
          <w:rFonts w:ascii="仿宋" w:eastAsia="仿宋" w:hAnsi="仿宋" w:hint="eastAsia"/>
          <w:sz w:val="28"/>
          <w:szCs w:val="28"/>
        </w:rPr>
        <w:t>20</w:t>
      </w:r>
      <w:r w:rsidR="00FA0665">
        <w:rPr>
          <w:rFonts w:ascii="仿宋" w:eastAsia="仿宋" w:hAnsi="仿宋"/>
          <w:sz w:val="28"/>
          <w:szCs w:val="28"/>
        </w:rPr>
        <w:t>20</w:t>
      </w:r>
      <w:r w:rsidRPr="005C6816">
        <w:rPr>
          <w:rFonts w:ascii="仿宋" w:eastAsia="仿宋" w:hAnsi="仿宋" w:hint="eastAsia"/>
          <w:sz w:val="28"/>
          <w:szCs w:val="28"/>
        </w:rPr>
        <w:t>年</w:t>
      </w:r>
      <w:r w:rsidR="00AF6344">
        <w:rPr>
          <w:rFonts w:ascii="仿宋" w:eastAsia="仿宋" w:hAnsi="仿宋"/>
          <w:sz w:val="28"/>
          <w:szCs w:val="28"/>
        </w:rPr>
        <w:t>5</w:t>
      </w:r>
      <w:r w:rsidRPr="005C6816">
        <w:rPr>
          <w:rFonts w:ascii="仿宋" w:eastAsia="仿宋" w:hAnsi="仿宋" w:hint="eastAsia"/>
          <w:sz w:val="28"/>
          <w:szCs w:val="28"/>
        </w:rPr>
        <w:t>月</w:t>
      </w:r>
      <w:r w:rsidR="00AF6344">
        <w:rPr>
          <w:rFonts w:ascii="仿宋" w:eastAsia="仿宋" w:hAnsi="仿宋"/>
          <w:sz w:val="28"/>
          <w:szCs w:val="28"/>
        </w:rPr>
        <w:t>18</w:t>
      </w:r>
      <w:r w:rsidRPr="005C6816">
        <w:rPr>
          <w:rFonts w:ascii="仿宋" w:eastAsia="仿宋" w:hAnsi="仿宋" w:hint="eastAsia"/>
          <w:sz w:val="28"/>
          <w:szCs w:val="28"/>
        </w:rPr>
        <w:t>日</w:t>
      </w:r>
    </w:p>
    <w:p w:rsidR="004537A2" w:rsidRDefault="004537A2">
      <w:pPr>
        <w:tabs>
          <w:tab w:val="left" w:pos="7380"/>
        </w:tabs>
        <w:spacing w:line="520" w:lineRule="atLeast"/>
        <w:ind w:left="420" w:right="506"/>
        <w:jc w:val="right"/>
        <w:rPr>
          <w:rFonts w:ascii="仿宋" w:eastAsia="仿宋" w:hAnsi="仿宋"/>
          <w:sz w:val="28"/>
          <w:szCs w:val="28"/>
        </w:rPr>
      </w:pPr>
    </w:p>
    <w:p w:rsidR="005046DF" w:rsidRDefault="005046DF">
      <w:pPr>
        <w:tabs>
          <w:tab w:val="left" w:pos="7380"/>
        </w:tabs>
        <w:spacing w:line="520" w:lineRule="atLeast"/>
        <w:ind w:left="420" w:right="506"/>
        <w:jc w:val="right"/>
        <w:rPr>
          <w:rFonts w:ascii="仿宋" w:eastAsia="仿宋" w:hAnsi="仿宋"/>
          <w:sz w:val="28"/>
          <w:szCs w:val="28"/>
        </w:rPr>
      </w:pPr>
    </w:p>
    <w:p w:rsidR="0047039D" w:rsidRDefault="0047039D">
      <w:pPr>
        <w:tabs>
          <w:tab w:val="left" w:pos="7380"/>
        </w:tabs>
        <w:spacing w:line="520" w:lineRule="atLeast"/>
        <w:ind w:left="420" w:right="506"/>
        <w:jc w:val="right"/>
        <w:rPr>
          <w:rFonts w:ascii="仿宋" w:eastAsia="仿宋" w:hAnsi="仿宋"/>
          <w:sz w:val="28"/>
          <w:szCs w:val="28"/>
        </w:rPr>
      </w:pPr>
    </w:p>
    <w:p w:rsidR="0047039D" w:rsidRDefault="0047039D">
      <w:pPr>
        <w:tabs>
          <w:tab w:val="left" w:pos="7380"/>
        </w:tabs>
        <w:spacing w:line="520" w:lineRule="atLeast"/>
        <w:ind w:left="420" w:right="506"/>
        <w:jc w:val="right"/>
        <w:rPr>
          <w:rFonts w:ascii="仿宋" w:eastAsia="仿宋" w:hAnsi="仿宋"/>
          <w:sz w:val="28"/>
          <w:szCs w:val="28"/>
        </w:rPr>
      </w:pPr>
    </w:p>
    <w:p w:rsidR="0047039D" w:rsidRDefault="0047039D">
      <w:pPr>
        <w:tabs>
          <w:tab w:val="left" w:pos="7380"/>
        </w:tabs>
        <w:spacing w:line="520" w:lineRule="atLeast"/>
        <w:ind w:left="420" w:right="506"/>
        <w:jc w:val="right"/>
        <w:rPr>
          <w:rFonts w:ascii="仿宋" w:eastAsia="仿宋" w:hAnsi="仿宋"/>
          <w:sz w:val="28"/>
          <w:szCs w:val="28"/>
        </w:rPr>
      </w:pPr>
    </w:p>
    <w:p w:rsidR="0047039D" w:rsidRDefault="0047039D">
      <w:pPr>
        <w:tabs>
          <w:tab w:val="left" w:pos="7380"/>
        </w:tabs>
        <w:spacing w:line="520" w:lineRule="atLeast"/>
        <w:ind w:left="420" w:right="506"/>
        <w:jc w:val="right"/>
        <w:rPr>
          <w:rFonts w:ascii="仿宋" w:eastAsia="仿宋" w:hAnsi="仿宋"/>
          <w:sz w:val="28"/>
          <w:szCs w:val="28"/>
        </w:rPr>
      </w:pPr>
    </w:p>
    <w:p w:rsidR="00E64E60" w:rsidRDefault="00E64E60">
      <w:pPr>
        <w:tabs>
          <w:tab w:val="left" w:pos="7380"/>
        </w:tabs>
        <w:spacing w:line="520" w:lineRule="atLeast"/>
        <w:ind w:left="420" w:right="506"/>
        <w:jc w:val="right"/>
        <w:rPr>
          <w:rFonts w:ascii="仿宋" w:eastAsia="仿宋" w:hAnsi="仿宋" w:hint="eastAsia"/>
          <w:sz w:val="28"/>
          <w:szCs w:val="28"/>
        </w:rPr>
      </w:pPr>
    </w:p>
    <w:p w:rsidR="004349C1" w:rsidRDefault="004349C1">
      <w:pPr>
        <w:tabs>
          <w:tab w:val="left" w:pos="7380"/>
        </w:tabs>
        <w:spacing w:line="520" w:lineRule="atLeast"/>
        <w:ind w:left="420" w:right="506"/>
        <w:jc w:val="right"/>
        <w:rPr>
          <w:rFonts w:ascii="仿宋" w:eastAsia="仿宋" w:hAnsi="仿宋"/>
          <w:sz w:val="28"/>
          <w:szCs w:val="28"/>
        </w:rPr>
      </w:pPr>
    </w:p>
    <w:p w:rsidR="005046DF" w:rsidRDefault="005046DF" w:rsidP="00076B9D">
      <w:pPr>
        <w:tabs>
          <w:tab w:val="left" w:pos="7380"/>
        </w:tabs>
        <w:spacing w:line="520" w:lineRule="atLeast"/>
        <w:ind w:left="420" w:right="646"/>
        <w:jc w:val="right"/>
        <w:rPr>
          <w:rFonts w:ascii="仿宋" w:eastAsia="仿宋" w:hAnsi="仿宋"/>
          <w:sz w:val="28"/>
          <w:szCs w:val="28"/>
        </w:rPr>
      </w:pPr>
    </w:p>
    <w:p w:rsidR="004537A2" w:rsidRPr="005C6816" w:rsidRDefault="00D74AFC">
      <w:pPr>
        <w:ind w:right="720"/>
        <w:jc w:val="center"/>
        <w:rPr>
          <w:rFonts w:ascii="仿宋" w:eastAsia="仿宋" w:hAnsi="仿宋"/>
          <w:b/>
          <w:sz w:val="28"/>
          <w:szCs w:val="28"/>
        </w:rPr>
      </w:pPr>
      <w:r w:rsidRPr="005C6816">
        <w:rPr>
          <w:rFonts w:ascii="仿宋" w:eastAsia="仿宋" w:hAnsi="仿宋" w:hint="eastAsia"/>
          <w:b/>
          <w:sz w:val="28"/>
          <w:szCs w:val="28"/>
        </w:rPr>
        <w:lastRenderedPageBreak/>
        <w:t>授 权 委 托 书</w:t>
      </w:r>
    </w:p>
    <w:p w:rsidR="004537A2" w:rsidRPr="005C6816" w:rsidRDefault="004537A2">
      <w:pPr>
        <w:ind w:right="720"/>
        <w:jc w:val="center"/>
        <w:rPr>
          <w:rFonts w:ascii="仿宋" w:eastAsia="仿宋" w:hAnsi="仿宋"/>
          <w:b/>
          <w:sz w:val="28"/>
          <w:szCs w:val="28"/>
        </w:rPr>
      </w:pPr>
    </w:p>
    <w:p w:rsidR="004537A2" w:rsidRPr="005C6816" w:rsidRDefault="00D74AFC">
      <w:pPr>
        <w:tabs>
          <w:tab w:val="left" w:pos="8280"/>
        </w:tabs>
        <w:ind w:right="26"/>
        <w:rPr>
          <w:rFonts w:ascii="仿宋" w:eastAsia="仿宋" w:hAnsi="仿宋"/>
          <w:sz w:val="28"/>
          <w:szCs w:val="28"/>
          <w:u w:val="single"/>
        </w:rPr>
      </w:pPr>
      <w:r w:rsidRPr="005C6816">
        <w:rPr>
          <w:rFonts w:ascii="仿宋" w:eastAsia="仿宋" w:hAnsi="仿宋" w:hint="eastAsia"/>
          <w:sz w:val="28"/>
          <w:szCs w:val="28"/>
        </w:rPr>
        <w:t xml:space="preserve">    本授权委托书声明 ：我 系的法定代表人，现授权委托的为我公司代理人，以本公司的名义参加的</w:t>
      </w:r>
    </w:p>
    <w:p w:rsidR="004537A2" w:rsidRPr="005C6816" w:rsidRDefault="00D74AFC">
      <w:pPr>
        <w:tabs>
          <w:tab w:val="left" w:pos="8280"/>
        </w:tabs>
        <w:ind w:right="26"/>
        <w:rPr>
          <w:rFonts w:ascii="仿宋" w:eastAsia="仿宋" w:hAnsi="仿宋"/>
          <w:sz w:val="28"/>
          <w:szCs w:val="28"/>
        </w:rPr>
      </w:pPr>
      <w:r w:rsidRPr="005C6816">
        <w:rPr>
          <w:rFonts w:ascii="仿宋" w:eastAsia="仿宋" w:hAnsi="仿宋" w:hint="eastAsia"/>
          <w:sz w:val="28"/>
          <w:szCs w:val="28"/>
        </w:rPr>
        <w:t>工程设计的投标活动。代理人在开标、评标、合同谈判过程中所签署的一切文件和处理与之有关的一切事务，我均予以承认。</w:t>
      </w:r>
    </w:p>
    <w:p w:rsidR="004537A2" w:rsidRPr="005C6816" w:rsidRDefault="00D74AFC">
      <w:pPr>
        <w:ind w:right="720" w:firstLine="600"/>
        <w:rPr>
          <w:rFonts w:ascii="仿宋" w:eastAsia="仿宋" w:hAnsi="仿宋"/>
          <w:sz w:val="28"/>
          <w:szCs w:val="28"/>
        </w:rPr>
      </w:pPr>
      <w:r w:rsidRPr="005C6816">
        <w:rPr>
          <w:rFonts w:ascii="仿宋" w:eastAsia="仿宋" w:hAnsi="仿宋" w:hint="eastAsia"/>
          <w:sz w:val="28"/>
          <w:szCs w:val="28"/>
        </w:rPr>
        <w:t>代理人无转委权。特此委托。委托书有效期为天。</w:t>
      </w:r>
    </w:p>
    <w:p w:rsidR="004537A2" w:rsidRPr="005C6816" w:rsidRDefault="004537A2">
      <w:pPr>
        <w:ind w:right="720"/>
        <w:rPr>
          <w:rFonts w:ascii="仿宋" w:eastAsia="仿宋" w:hAnsi="仿宋"/>
          <w:sz w:val="28"/>
          <w:szCs w:val="28"/>
        </w:rPr>
      </w:pPr>
    </w:p>
    <w:p w:rsidR="004537A2" w:rsidRPr="005C6816" w:rsidRDefault="00D74AFC">
      <w:pPr>
        <w:ind w:right="720"/>
        <w:rPr>
          <w:rFonts w:ascii="仿宋" w:eastAsia="仿宋" w:hAnsi="仿宋"/>
          <w:sz w:val="28"/>
          <w:szCs w:val="28"/>
        </w:rPr>
      </w:pPr>
      <w:r w:rsidRPr="005C6816">
        <w:rPr>
          <w:rFonts w:ascii="仿宋" w:eastAsia="仿宋" w:hAnsi="仿宋" w:hint="eastAsia"/>
          <w:sz w:val="28"/>
          <w:szCs w:val="28"/>
        </w:rPr>
        <w:t>代理人 ：            性别 ：         年龄：</w:t>
      </w:r>
    </w:p>
    <w:p w:rsidR="004537A2" w:rsidRPr="005C6816" w:rsidRDefault="00D74AFC">
      <w:pPr>
        <w:ind w:right="720"/>
        <w:rPr>
          <w:rFonts w:ascii="仿宋" w:eastAsia="仿宋" w:hAnsi="仿宋"/>
          <w:sz w:val="28"/>
          <w:szCs w:val="28"/>
        </w:rPr>
      </w:pPr>
      <w:r w:rsidRPr="005C6816">
        <w:rPr>
          <w:rFonts w:ascii="仿宋" w:eastAsia="仿宋" w:hAnsi="仿宋" w:hint="eastAsia"/>
          <w:sz w:val="28"/>
          <w:szCs w:val="28"/>
        </w:rPr>
        <w:t>单位：               部门 ：         职务：</w:t>
      </w:r>
    </w:p>
    <w:p w:rsidR="004537A2" w:rsidRPr="005C6816" w:rsidRDefault="00D74AFC">
      <w:pPr>
        <w:ind w:right="720"/>
        <w:rPr>
          <w:rFonts w:ascii="仿宋" w:eastAsia="仿宋" w:hAnsi="仿宋"/>
          <w:sz w:val="28"/>
          <w:szCs w:val="28"/>
        </w:rPr>
      </w:pPr>
      <w:r w:rsidRPr="005C6816">
        <w:rPr>
          <w:rFonts w:ascii="仿宋" w:eastAsia="仿宋" w:hAnsi="仿宋" w:hint="eastAsia"/>
          <w:sz w:val="28"/>
          <w:szCs w:val="28"/>
        </w:rPr>
        <w:t>投标单位 ：  （盖章）</w:t>
      </w:r>
    </w:p>
    <w:p w:rsidR="004537A2" w:rsidRPr="005C6816" w:rsidRDefault="004537A2">
      <w:pPr>
        <w:ind w:right="720"/>
        <w:rPr>
          <w:rFonts w:ascii="仿宋" w:eastAsia="仿宋" w:hAnsi="仿宋"/>
          <w:sz w:val="28"/>
          <w:szCs w:val="28"/>
        </w:rPr>
      </w:pPr>
    </w:p>
    <w:p w:rsidR="004537A2" w:rsidRPr="005C6816" w:rsidRDefault="004537A2">
      <w:pPr>
        <w:ind w:right="720"/>
        <w:rPr>
          <w:rFonts w:ascii="仿宋" w:eastAsia="仿宋" w:hAnsi="仿宋"/>
          <w:sz w:val="28"/>
          <w:szCs w:val="28"/>
        </w:rPr>
      </w:pPr>
    </w:p>
    <w:p w:rsidR="004537A2" w:rsidRPr="005C6816" w:rsidRDefault="00D74AFC">
      <w:pPr>
        <w:ind w:right="720"/>
        <w:rPr>
          <w:rFonts w:ascii="仿宋" w:eastAsia="仿宋" w:hAnsi="仿宋"/>
          <w:sz w:val="28"/>
          <w:szCs w:val="28"/>
        </w:rPr>
      </w:pPr>
      <w:r w:rsidRPr="005C6816">
        <w:rPr>
          <w:rFonts w:ascii="仿宋" w:eastAsia="仿宋" w:hAnsi="仿宋" w:hint="eastAsia"/>
          <w:sz w:val="28"/>
          <w:szCs w:val="28"/>
        </w:rPr>
        <w:t xml:space="preserve">                                   年    月    日</w:t>
      </w:r>
    </w:p>
    <w:p w:rsidR="004537A2" w:rsidRPr="005C6816" w:rsidRDefault="004537A2">
      <w:pPr>
        <w:ind w:right="720"/>
        <w:rPr>
          <w:rFonts w:ascii="仿宋" w:eastAsia="仿宋" w:hAnsi="仿宋"/>
          <w:sz w:val="28"/>
          <w:szCs w:val="28"/>
        </w:rPr>
      </w:pPr>
    </w:p>
    <w:p w:rsidR="004537A2" w:rsidRPr="005C6816" w:rsidRDefault="00D74AFC">
      <w:pPr>
        <w:tabs>
          <w:tab w:val="left" w:pos="8280"/>
        </w:tabs>
        <w:ind w:right="26"/>
        <w:rPr>
          <w:rFonts w:ascii="仿宋" w:eastAsia="仿宋" w:hAnsi="仿宋"/>
          <w:sz w:val="28"/>
          <w:szCs w:val="28"/>
        </w:rPr>
      </w:pPr>
      <w:r w:rsidRPr="005C6816">
        <w:rPr>
          <w:rFonts w:ascii="仿宋" w:eastAsia="仿宋" w:hAnsi="仿宋" w:hint="eastAsia"/>
          <w:sz w:val="28"/>
          <w:szCs w:val="28"/>
        </w:rPr>
        <w:t>注 ：本授权委托书不密封，开标时有受托人连同其身份证（带复印件）一并递交。</w:t>
      </w:r>
    </w:p>
    <w:p w:rsidR="004537A2" w:rsidRPr="005C6816" w:rsidRDefault="004537A2">
      <w:pPr>
        <w:ind w:right="26"/>
        <w:rPr>
          <w:rFonts w:ascii="仿宋" w:eastAsia="仿宋" w:hAnsi="仿宋"/>
          <w:b/>
          <w:sz w:val="28"/>
          <w:szCs w:val="28"/>
        </w:rPr>
      </w:pPr>
    </w:p>
    <w:p w:rsidR="004537A2" w:rsidRPr="005C6816" w:rsidRDefault="004537A2">
      <w:pPr>
        <w:ind w:right="26"/>
        <w:rPr>
          <w:rFonts w:ascii="仿宋" w:eastAsia="仿宋" w:hAnsi="仿宋"/>
          <w:b/>
          <w:sz w:val="28"/>
          <w:szCs w:val="28"/>
        </w:rPr>
      </w:pPr>
    </w:p>
    <w:p w:rsidR="004537A2" w:rsidRDefault="004537A2">
      <w:pPr>
        <w:ind w:right="26"/>
        <w:rPr>
          <w:rFonts w:ascii="仿宋" w:eastAsia="仿宋" w:hAnsi="仿宋" w:hint="eastAsia"/>
          <w:b/>
          <w:sz w:val="28"/>
          <w:szCs w:val="28"/>
        </w:rPr>
      </w:pPr>
    </w:p>
    <w:p w:rsidR="004349C1" w:rsidRDefault="004349C1">
      <w:pPr>
        <w:ind w:right="26"/>
        <w:rPr>
          <w:rFonts w:ascii="仿宋" w:eastAsia="仿宋" w:hAnsi="仿宋" w:hint="eastAsia"/>
          <w:b/>
          <w:sz w:val="28"/>
          <w:szCs w:val="28"/>
        </w:rPr>
      </w:pPr>
    </w:p>
    <w:p w:rsidR="004349C1" w:rsidRPr="005C6816" w:rsidRDefault="004349C1">
      <w:pPr>
        <w:ind w:right="26"/>
        <w:rPr>
          <w:rFonts w:ascii="仿宋" w:eastAsia="仿宋" w:hAnsi="仿宋"/>
          <w:b/>
          <w:sz w:val="28"/>
          <w:szCs w:val="28"/>
        </w:rPr>
      </w:pPr>
    </w:p>
    <w:p w:rsidR="004537A2" w:rsidRPr="005C6816" w:rsidRDefault="00D74AFC">
      <w:pPr>
        <w:ind w:right="26"/>
        <w:jc w:val="center"/>
        <w:rPr>
          <w:rFonts w:ascii="仿宋" w:eastAsia="仿宋" w:hAnsi="仿宋"/>
          <w:b/>
          <w:sz w:val="28"/>
          <w:szCs w:val="28"/>
        </w:rPr>
      </w:pPr>
      <w:r w:rsidRPr="005C6816">
        <w:rPr>
          <w:rFonts w:ascii="仿宋" w:eastAsia="仿宋" w:hAnsi="仿宋" w:hint="eastAsia"/>
          <w:b/>
          <w:sz w:val="28"/>
          <w:szCs w:val="28"/>
        </w:rPr>
        <w:lastRenderedPageBreak/>
        <w:t>投标单位对招标文件主要条款的确认</w:t>
      </w:r>
    </w:p>
    <w:p w:rsidR="004537A2" w:rsidRPr="005C6816" w:rsidRDefault="004537A2">
      <w:pPr>
        <w:ind w:right="720"/>
        <w:jc w:val="center"/>
        <w:rPr>
          <w:rFonts w:ascii="仿宋" w:eastAsia="仿宋" w:hAnsi="仿宋"/>
          <w:sz w:val="28"/>
          <w:szCs w:val="28"/>
        </w:rPr>
      </w:pPr>
    </w:p>
    <w:p w:rsidR="004537A2" w:rsidRPr="005C6816" w:rsidRDefault="000A653C" w:rsidP="004349C1">
      <w:pPr>
        <w:ind w:right="26" w:firstLineChars="100" w:firstLine="280"/>
        <w:rPr>
          <w:rFonts w:ascii="仿宋" w:eastAsia="仿宋" w:hAnsi="仿宋"/>
          <w:sz w:val="28"/>
          <w:szCs w:val="28"/>
        </w:rPr>
      </w:pPr>
      <w:r w:rsidRPr="005C6816">
        <w:rPr>
          <w:rFonts w:ascii="仿宋" w:eastAsia="仿宋" w:hAnsi="仿宋" w:hint="eastAsia"/>
          <w:sz w:val="28"/>
          <w:szCs w:val="28"/>
        </w:rPr>
        <w:t>学院</w:t>
      </w:r>
      <w:r w:rsidR="00D74AFC" w:rsidRPr="005C6816">
        <w:rPr>
          <w:rFonts w:ascii="仿宋" w:eastAsia="仿宋" w:hAnsi="仿宋" w:hint="eastAsia"/>
          <w:sz w:val="28"/>
          <w:szCs w:val="28"/>
        </w:rPr>
        <w:t>：</w:t>
      </w:r>
    </w:p>
    <w:p w:rsidR="004537A2" w:rsidRPr="005C6816" w:rsidRDefault="00D74AFC">
      <w:pPr>
        <w:ind w:right="26" w:firstLine="630"/>
        <w:rPr>
          <w:rFonts w:ascii="仿宋" w:eastAsia="仿宋" w:hAnsi="仿宋"/>
          <w:sz w:val="28"/>
          <w:szCs w:val="28"/>
        </w:rPr>
      </w:pPr>
      <w:r w:rsidRPr="005C6816">
        <w:rPr>
          <w:rFonts w:ascii="仿宋" w:eastAsia="仿宋" w:hAnsi="仿宋" w:hint="eastAsia"/>
          <w:sz w:val="28"/>
          <w:szCs w:val="28"/>
        </w:rPr>
        <w:t>我公司认真研究了贵单位工程设计的招标文件及合同条款，完全同意全部规定，现予以确认。若我公司中标，我们承诺将忠实的履行投标书的全部内容，在规定的时间内与建设单位签订工程设计合同，承担设计方的全部责任与义务。</w:t>
      </w:r>
    </w:p>
    <w:p w:rsidR="004537A2" w:rsidRPr="005C6816" w:rsidRDefault="004537A2">
      <w:pPr>
        <w:ind w:right="26" w:firstLine="630"/>
        <w:rPr>
          <w:rFonts w:ascii="仿宋" w:eastAsia="仿宋" w:hAnsi="仿宋"/>
          <w:sz w:val="28"/>
          <w:szCs w:val="28"/>
        </w:rPr>
      </w:pPr>
    </w:p>
    <w:p w:rsidR="004537A2" w:rsidRPr="005C6816" w:rsidRDefault="004537A2">
      <w:pPr>
        <w:ind w:right="26" w:firstLine="630"/>
        <w:rPr>
          <w:rFonts w:ascii="仿宋" w:eastAsia="仿宋" w:hAnsi="仿宋"/>
          <w:sz w:val="28"/>
          <w:szCs w:val="28"/>
        </w:rPr>
      </w:pPr>
    </w:p>
    <w:p w:rsidR="004537A2" w:rsidRPr="005C6816" w:rsidRDefault="004537A2">
      <w:pPr>
        <w:ind w:right="26" w:firstLine="630"/>
        <w:rPr>
          <w:rFonts w:ascii="仿宋" w:eastAsia="仿宋" w:hAnsi="仿宋"/>
          <w:sz w:val="28"/>
          <w:szCs w:val="28"/>
        </w:rPr>
      </w:pPr>
    </w:p>
    <w:p w:rsidR="004537A2" w:rsidRPr="005C6816" w:rsidRDefault="00D74AFC">
      <w:pPr>
        <w:ind w:right="26" w:firstLine="630"/>
        <w:rPr>
          <w:rFonts w:ascii="仿宋" w:eastAsia="仿宋" w:hAnsi="仿宋"/>
          <w:sz w:val="28"/>
          <w:szCs w:val="28"/>
        </w:rPr>
      </w:pPr>
      <w:r w:rsidRPr="005C6816">
        <w:rPr>
          <w:rFonts w:ascii="仿宋" w:eastAsia="仿宋" w:hAnsi="仿宋" w:hint="eastAsia"/>
          <w:sz w:val="28"/>
          <w:szCs w:val="28"/>
        </w:rPr>
        <w:t>投标单位：       （盖章）</w:t>
      </w:r>
    </w:p>
    <w:p w:rsidR="00D74AFC" w:rsidRPr="005C6816" w:rsidRDefault="00D74AFC">
      <w:pPr>
        <w:wordWrap w:val="0"/>
        <w:ind w:right="26" w:firstLine="630"/>
        <w:jc w:val="right"/>
        <w:rPr>
          <w:rFonts w:ascii="仿宋" w:eastAsia="仿宋" w:hAnsi="仿宋"/>
          <w:sz w:val="28"/>
          <w:szCs w:val="28"/>
        </w:rPr>
      </w:pPr>
      <w:r w:rsidRPr="005C6816">
        <w:rPr>
          <w:rFonts w:ascii="仿宋" w:eastAsia="仿宋" w:hAnsi="仿宋" w:hint="eastAsia"/>
          <w:sz w:val="28"/>
          <w:szCs w:val="28"/>
        </w:rPr>
        <w:t>年    月    日</w:t>
      </w: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p w:rsidR="007B3089" w:rsidRPr="005C6816" w:rsidRDefault="007B3089" w:rsidP="007B3089">
      <w:pPr>
        <w:ind w:right="26" w:firstLine="630"/>
        <w:jc w:val="right"/>
        <w:rPr>
          <w:rFonts w:ascii="仿宋" w:eastAsia="仿宋" w:hAnsi="仿宋"/>
          <w:sz w:val="28"/>
          <w:szCs w:val="28"/>
        </w:rPr>
      </w:pPr>
    </w:p>
    <w:sectPr w:rsidR="007B3089" w:rsidRPr="005C6816" w:rsidSect="004537A2">
      <w:footerReference w:type="default" r:id="rId8"/>
      <w:pgSz w:w="11906" w:h="16838"/>
      <w:pgMar w:top="1258" w:right="1800" w:bottom="127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58D" w:rsidRDefault="0020258D">
      <w:r>
        <w:separator/>
      </w:r>
    </w:p>
  </w:endnote>
  <w:endnote w:type="continuationSeparator" w:id="1">
    <w:p w:rsidR="0020258D" w:rsidRDefault="00202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7C" w:rsidRDefault="005618BC">
    <w:pPr>
      <w:jc w:val="center"/>
    </w:pPr>
    <w:r>
      <w:fldChar w:fldCharType="begin"/>
    </w:r>
    <w:r w:rsidR="00B03D7C">
      <w:instrText xml:space="preserve"> PAGE </w:instrText>
    </w:r>
    <w:r>
      <w:fldChar w:fldCharType="separate"/>
    </w:r>
    <w:r w:rsidR="004349C1">
      <w:rPr>
        <w:noProof/>
      </w:rPr>
      <w:t>10</w:t>
    </w:r>
    <w:r>
      <w:fldChar w:fldCharType="end"/>
    </w:r>
    <w:r w:rsidR="00B03D7C">
      <w:rPr>
        <w:lang w:val="zh-CN"/>
      </w:rPr>
      <w:t xml:space="preserve"> / </w:t>
    </w:r>
    <w:r>
      <w:fldChar w:fldCharType="begin"/>
    </w:r>
    <w:r w:rsidR="001520AC">
      <w:instrText xml:space="preserve"> NUMPAGES  </w:instrText>
    </w:r>
    <w:r>
      <w:fldChar w:fldCharType="separate"/>
    </w:r>
    <w:r w:rsidR="004349C1">
      <w:rPr>
        <w:noProof/>
      </w:rPr>
      <w:t>10</w:t>
    </w:r>
    <w:r>
      <w:rPr>
        <w:noProof/>
      </w:rPr>
      <w:fldChar w:fldCharType="end"/>
    </w:r>
  </w:p>
  <w:p w:rsidR="00B03D7C" w:rsidRDefault="00B03D7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58D" w:rsidRDefault="0020258D">
      <w:r>
        <w:separator/>
      </w:r>
    </w:p>
  </w:footnote>
  <w:footnote w:type="continuationSeparator" w:id="1">
    <w:p w:rsidR="0020258D" w:rsidRDefault="00202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1146"/>
        </w:tabs>
        <w:ind w:left="1146" w:hanging="720"/>
      </w:pPr>
      <w:rPr>
        <w:rFonts w:ascii="Times New Roman" w:eastAsia="Times New Roman" w:hAnsi="Times New Roman"/>
      </w:rPr>
    </w:lvl>
    <w:lvl w:ilvl="1">
      <w:start w:val="5"/>
      <w:numFmt w:val="decimal"/>
      <w:lvlText w:val="%2、"/>
      <w:lvlJc w:val="left"/>
      <w:pPr>
        <w:tabs>
          <w:tab w:val="num" w:pos="1697"/>
        </w:tabs>
        <w:ind w:left="1697" w:hanging="720"/>
      </w:pPr>
      <w:rPr>
        <w:rFonts w:ascii="宋体" w:hAnsi="宋体" w:hint="default"/>
      </w:rPr>
    </w:lvl>
    <w:lvl w:ilvl="2">
      <w:start w:val="4"/>
      <w:numFmt w:val="japaneseCounting"/>
      <w:lvlText w:val="第%3条"/>
      <w:lvlJc w:val="left"/>
      <w:pPr>
        <w:tabs>
          <w:tab w:val="num" w:pos="2237"/>
        </w:tabs>
        <w:ind w:left="2237" w:hanging="840"/>
      </w:pPr>
      <w:rPr>
        <w:rFonts w:hint="default"/>
      </w:rPr>
    </w:lvl>
    <w:lvl w:ilvl="3">
      <w:start w:val="1"/>
      <w:numFmt w:val="decimal"/>
      <w:lvlText w:val="%4."/>
      <w:lvlJc w:val="left"/>
      <w:pPr>
        <w:tabs>
          <w:tab w:val="num" w:pos="2237"/>
        </w:tabs>
        <w:ind w:left="2237" w:hanging="420"/>
      </w:pPr>
    </w:lvl>
    <w:lvl w:ilvl="4">
      <w:start w:val="1"/>
      <w:numFmt w:val="lowerLetter"/>
      <w:lvlText w:val="%5)"/>
      <w:lvlJc w:val="left"/>
      <w:pPr>
        <w:tabs>
          <w:tab w:val="num" w:pos="2657"/>
        </w:tabs>
        <w:ind w:left="2657" w:hanging="420"/>
      </w:pPr>
    </w:lvl>
    <w:lvl w:ilvl="5">
      <w:start w:val="1"/>
      <w:numFmt w:val="lowerRoman"/>
      <w:lvlText w:val="%6."/>
      <w:lvlJc w:val="right"/>
      <w:pPr>
        <w:tabs>
          <w:tab w:val="num" w:pos="3077"/>
        </w:tabs>
        <w:ind w:left="3077" w:hanging="420"/>
      </w:pPr>
    </w:lvl>
    <w:lvl w:ilvl="6">
      <w:start w:val="1"/>
      <w:numFmt w:val="decimal"/>
      <w:lvlText w:val="%7."/>
      <w:lvlJc w:val="left"/>
      <w:pPr>
        <w:tabs>
          <w:tab w:val="num" w:pos="3497"/>
        </w:tabs>
        <w:ind w:left="3497" w:hanging="420"/>
      </w:pPr>
    </w:lvl>
    <w:lvl w:ilvl="7">
      <w:start w:val="1"/>
      <w:numFmt w:val="lowerLetter"/>
      <w:lvlText w:val="%8)"/>
      <w:lvlJc w:val="left"/>
      <w:pPr>
        <w:tabs>
          <w:tab w:val="num" w:pos="3917"/>
        </w:tabs>
        <w:ind w:left="3917" w:hanging="420"/>
      </w:pPr>
    </w:lvl>
    <w:lvl w:ilvl="8">
      <w:start w:val="1"/>
      <w:numFmt w:val="lowerRoman"/>
      <w:lvlText w:val="%9."/>
      <w:lvlJc w:val="right"/>
      <w:pPr>
        <w:tabs>
          <w:tab w:val="num" w:pos="4337"/>
        </w:tabs>
        <w:ind w:left="4337" w:hanging="420"/>
      </w:pPr>
    </w:lvl>
  </w:abstractNum>
  <w:abstractNum w:abstractNumId="1">
    <w:nsid w:val="0000000B"/>
    <w:multiLevelType w:val="multilevel"/>
    <w:tmpl w:val="0000000B"/>
    <w:lvl w:ilvl="0">
      <w:start w:val="1"/>
      <w:numFmt w:val="decimal"/>
      <w:lvlText w:val="%1、"/>
      <w:lvlJc w:val="left"/>
      <w:pPr>
        <w:tabs>
          <w:tab w:val="num" w:pos="1258"/>
        </w:tabs>
        <w:ind w:left="1258" w:hanging="720"/>
      </w:pPr>
      <w:rPr>
        <w:rFonts w:hint="default"/>
      </w:rPr>
    </w:lvl>
    <w:lvl w:ilvl="1">
      <w:start w:val="1"/>
      <w:numFmt w:val="lowerLetter"/>
      <w:lvlText w:val="%2)"/>
      <w:lvlJc w:val="left"/>
      <w:pPr>
        <w:tabs>
          <w:tab w:val="num" w:pos="1378"/>
        </w:tabs>
        <w:ind w:left="1378" w:hanging="420"/>
      </w:pPr>
    </w:lvl>
    <w:lvl w:ilvl="2">
      <w:start w:val="1"/>
      <w:numFmt w:val="lowerRoman"/>
      <w:lvlText w:val="%3."/>
      <w:lvlJc w:val="right"/>
      <w:pPr>
        <w:tabs>
          <w:tab w:val="num" w:pos="1798"/>
        </w:tabs>
        <w:ind w:left="1798" w:hanging="420"/>
      </w:pPr>
    </w:lvl>
    <w:lvl w:ilvl="3">
      <w:start w:val="1"/>
      <w:numFmt w:val="decimal"/>
      <w:lvlText w:val="%4."/>
      <w:lvlJc w:val="left"/>
      <w:pPr>
        <w:tabs>
          <w:tab w:val="num" w:pos="2218"/>
        </w:tabs>
        <w:ind w:left="2218" w:hanging="420"/>
      </w:pPr>
    </w:lvl>
    <w:lvl w:ilvl="4">
      <w:start w:val="1"/>
      <w:numFmt w:val="lowerLetter"/>
      <w:lvlText w:val="%5)"/>
      <w:lvlJc w:val="left"/>
      <w:pPr>
        <w:tabs>
          <w:tab w:val="num" w:pos="2638"/>
        </w:tabs>
        <w:ind w:left="2638" w:hanging="420"/>
      </w:pPr>
    </w:lvl>
    <w:lvl w:ilvl="5">
      <w:start w:val="1"/>
      <w:numFmt w:val="lowerRoman"/>
      <w:lvlText w:val="%6."/>
      <w:lvlJc w:val="right"/>
      <w:pPr>
        <w:tabs>
          <w:tab w:val="num" w:pos="3058"/>
        </w:tabs>
        <w:ind w:left="3058" w:hanging="420"/>
      </w:pPr>
    </w:lvl>
    <w:lvl w:ilvl="6">
      <w:start w:val="1"/>
      <w:numFmt w:val="decimal"/>
      <w:lvlText w:val="%7."/>
      <w:lvlJc w:val="left"/>
      <w:pPr>
        <w:tabs>
          <w:tab w:val="num" w:pos="3478"/>
        </w:tabs>
        <w:ind w:left="3478" w:hanging="420"/>
      </w:pPr>
    </w:lvl>
    <w:lvl w:ilvl="7">
      <w:start w:val="1"/>
      <w:numFmt w:val="lowerLetter"/>
      <w:lvlText w:val="%8)"/>
      <w:lvlJc w:val="left"/>
      <w:pPr>
        <w:tabs>
          <w:tab w:val="num" w:pos="3898"/>
        </w:tabs>
        <w:ind w:left="3898" w:hanging="420"/>
      </w:pPr>
    </w:lvl>
    <w:lvl w:ilvl="8">
      <w:start w:val="1"/>
      <w:numFmt w:val="lowerRoman"/>
      <w:lvlText w:val="%9."/>
      <w:lvlJc w:val="right"/>
      <w:pPr>
        <w:tabs>
          <w:tab w:val="num" w:pos="4318"/>
        </w:tabs>
        <w:ind w:left="4318" w:hanging="420"/>
      </w:pPr>
    </w:lvl>
  </w:abstractNum>
  <w:abstractNum w:abstractNumId="2">
    <w:nsid w:val="0000000D"/>
    <w:multiLevelType w:val="multilevel"/>
    <w:tmpl w:val="0000000D"/>
    <w:lvl w:ilvl="0">
      <w:start w:val="1"/>
      <w:numFmt w:val="decimal"/>
      <w:lvlText w:val="%1、"/>
      <w:lvlJc w:val="left"/>
      <w:pPr>
        <w:tabs>
          <w:tab w:val="num" w:pos="1155"/>
        </w:tabs>
        <w:ind w:left="1155" w:hanging="735"/>
      </w:pPr>
      <w:rPr>
        <w:rFonts w:hint="default"/>
      </w:rPr>
    </w:lvl>
    <w:lvl w:ilvl="1">
      <w:start w:val="1"/>
      <w:numFmt w:val="decimal"/>
      <w:lvlText w:val="%2、"/>
      <w:lvlJc w:val="left"/>
      <w:pPr>
        <w:tabs>
          <w:tab w:val="num" w:pos="1365"/>
        </w:tabs>
        <w:ind w:left="1365" w:hanging="1365"/>
      </w:pPr>
      <w:rPr>
        <w:rFonts w:ascii="Times New Roman" w:eastAsia="Times New Roman" w:hAnsi="Times New Roman"/>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F"/>
    <w:multiLevelType w:val="multilevel"/>
    <w:tmpl w:val="0000000F"/>
    <w:lvl w:ilvl="0">
      <w:start w:val="1"/>
      <w:numFmt w:val="japaneseCounting"/>
      <w:lvlText w:val="第%1条"/>
      <w:lvlJc w:val="left"/>
      <w:pPr>
        <w:tabs>
          <w:tab w:val="num" w:pos="2100"/>
        </w:tabs>
        <w:ind w:left="2100" w:hanging="1200"/>
      </w:pPr>
      <w:rPr>
        <w:rFonts w:hint="default"/>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japaneseCounting"/>
      <w:lvlText w:val="%4、"/>
      <w:lvlJc w:val="left"/>
      <w:pPr>
        <w:tabs>
          <w:tab w:val="num" w:pos="1980"/>
        </w:tabs>
        <w:ind w:left="1980" w:hanging="720"/>
      </w:pPr>
      <w:rPr>
        <w:rFonts w:hint="eastAsia"/>
      </w:rPr>
    </w:lvl>
    <w:lvl w:ilvl="4">
      <w:start w:val="1"/>
      <w:numFmt w:val="decimal"/>
      <w:lvlText w:val="%5．"/>
      <w:lvlJc w:val="left"/>
      <w:pPr>
        <w:tabs>
          <w:tab w:val="num" w:pos="2400"/>
        </w:tabs>
        <w:ind w:left="2400" w:hanging="720"/>
      </w:pPr>
      <w:rPr>
        <w:rFonts w:ascii="Times New Roman" w:eastAsia="宋体" w:hAnsi="Times New Roman" w:hint="eastAsia"/>
      </w:rPr>
    </w:lvl>
    <w:lvl w:ilvl="5">
      <w:start w:val="1"/>
      <w:numFmt w:val="decimal"/>
      <w:lvlText w:val="%6、"/>
      <w:lvlJc w:val="left"/>
      <w:pPr>
        <w:tabs>
          <w:tab w:val="num" w:pos="720"/>
        </w:tabs>
        <w:ind w:left="720" w:hanging="720"/>
      </w:pPr>
      <w:rPr>
        <w:rFonts w:hint="default"/>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nsid w:val="1ACE0E49"/>
    <w:multiLevelType w:val="hybridMultilevel"/>
    <w:tmpl w:val="50AA00D0"/>
    <w:lvl w:ilvl="0" w:tplc="939C5D16">
      <w:start w:val="1"/>
      <w:numFmt w:val="japaneseCounting"/>
      <w:lvlText w:val="第%1章"/>
      <w:lvlJc w:val="left"/>
      <w:pPr>
        <w:ind w:left="1920" w:hanging="1290"/>
      </w:pPr>
      <w:rPr>
        <w:rFonts w:hint="default"/>
      </w:rPr>
    </w:lvl>
    <w:lvl w:ilvl="1" w:tplc="68EE0E48">
      <w:start w:val="3"/>
      <w:numFmt w:val="decimal"/>
      <w:lvlText w:val="%2、"/>
      <w:lvlJc w:val="left"/>
      <w:pPr>
        <w:ind w:left="1572" w:hanging="720"/>
      </w:pPr>
      <w:rPr>
        <w:rFonts w:cs="宋体" w:hint="default"/>
      </w:r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FF9"/>
    <w:rsid w:val="00024940"/>
    <w:rsid w:val="0005266D"/>
    <w:rsid w:val="000577FE"/>
    <w:rsid w:val="0006111E"/>
    <w:rsid w:val="00061E4A"/>
    <w:rsid w:val="00067D1D"/>
    <w:rsid w:val="000758C2"/>
    <w:rsid w:val="00076B9D"/>
    <w:rsid w:val="00083C5F"/>
    <w:rsid w:val="000856E5"/>
    <w:rsid w:val="00092274"/>
    <w:rsid w:val="00096664"/>
    <w:rsid w:val="000A162B"/>
    <w:rsid w:val="000A507F"/>
    <w:rsid w:val="000A653C"/>
    <w:rsid w:val="000B2DDA"/>
    <w:rsid w:val="000B5D89"/>
    <w:rsid w:val="000C3118"/>
    <w:rsid w:val="000C72EA"/>
    <w:rsid w:val="000D60DA"/>
    <w:rsid w:val="000D6458"/>
    <w:rsid w:val="000D7118"/>
    <w:rsid w:val="000E1731"/>
    <w:rsid w:val="000E2527"/>
    <w:rsid w:val="000F1598"/>
    <w:rsid w:val="000F5FF5"/>
    <w:rsid w:val="0010122A"/>
    <w:rsid w:val="00106E2E"/>
    <w:rsid w:val="001520AC"/>
    <w:rsid w:val="00161BDF"/>
    <w:rsid w:val="001643F9"/>
    <w:rsid w:val="00167EC0"/>
    <w:rsid w:val="00172A27"/>
    <w:rsid w:val="00175999"/>
    <w:rsid w:val="00183614"/>
    <w:rsid w:val="001902D7"/>
    <w:rsid w:val="001927AE"/>
    <w:rsid w:val="001B5D33"/>
    <w:rsid w:val="001C41DA"/>
    <w:rsid w:val="001D5200"/>
    <w:rsid w:val="001E2CE1"/>
    <w:rsid w:val="001E47F2"/>
    <w:rsid w:val="001E6107"/>
    <w:rsid w:val="0020258D"/>
    <w:rsid w:val="00212D57"/>
    <w:rsid w:val="00213140"/>
    <w:rsid w:val="00217368"/>
    <w:rsid w:val="00230E62"/>
    <w:rsid w:val="0023783E"/>
    <w:rsid w:val="00240BBC"/>
    <w:rsid w:val="00263263"/>
    <w:rsid w:val="00263E16"/>
    <w:rsid w:val="00276B4A"/>
    <w:rsid w:val="002918EC"/>
    <w:rsid w:val="002A2FD6"/>
    <w:rsid w:val="002E21FD"/>
    <w:rsid w:val="003105C6"/>
    <w:rsid w:val="0032771A"/>
    <w:rsid w:val="00332BFD"/>
    <w:rsid w:val="00343391"/>
    <w:rsid w:val="0034624D"/>
    <w:rsid w:val="003516C8"/>
    <w:rsid w:val="00360285"/>
    <w:rsid w:val="003629DF"/>
    <w:rsid w:val="00371DAE"/>
    <w:rsid w:val="00383C4B"/>
    <w:rsid w:val="003A35A6"/>
    <w:rsid w:val="003A7BE0"/>
    <w:rsid w:val="003B228B"/>
    <w:rsid w:val="003B6B52"/>
    <w:rsid w:val="003C0626"/>
    <w:rsid w:val="003F3C38"/>
    <w:rsid w:val="0041374F"/>
    <w:rsid w:val="00415BB7"/>
    <w:rsid w:val="00415C3E"/>
    <w:rsid w:val="00422F80"/>
    <w:rsid w:val="00423B23"/>
    <w:rsid w:val="00427EF2"/>
    <w:rsid w:val="004349C1"/>
    <w:rsid w:val="004537A2"/>
    <w:rsid w:val="00470030"/>
    <w:rsid w:val="0047039D"/>
    <w:rsid w:val="00486F07"/>
    <w:rsid w:val="004A57C0"/>
    <w:rsid w:val="004A69B1"/>
    <w:rsid w:val="004E2D32"/>
    <w:rsid w:val="004F0236"/>
    <w:rsid w:val="004F1DB7"/>
    <w:rsid w:val="00500647"/>
    <w:rsid w:val="005046DF"/>
    <w:rsid w:val="00510881"/>
    <w:rsid w:val="005369D4"/>
    <w:rsid w:val="00537B17"/>
    <w:rsid w:val="005618BC"/>
    <w:rsid w:val="0056756B"/>
    <w:rsid w:val="00570D2A"/>
    <w:rsid w:val="0059194E"/>
    <w:rsid w:val="005A3A63"/>
    <w:rsid w:val="005C6816"/>
    <w:rsid w:val="005C7C33"/>
    <w:rsid w:val="005D014B"/>
    <w:rsid w:val="005E5CA7"/>
    <w:rsid w:val="00612A86"/>
    <w:rsid w:val="00624A48"/>
    <w:rsid w:val="00630354"/>
    <w:rsid w:val="00634D32"/>
    <w:rsid w:val="00640325"/>
    <w:rsid w:val="0065542D"/>
    <w:rsid w:val="0065567B"/>
    <w:rsid w:val="00660A23"/>
    <w:rsid w:val="00660CA0"/>
    <w:rsid w:val="00664D11"/>
    <w:rsid w:val="00670F13"/>
    <w:rsid w:val="006735D8"/>
    <w:rsid w:val="00677C0B"/>
    <w:rsid w:val="006C0079"/>
    <w:rsid w:val="006D2652"/>
    <w:rsid w:val="006E03F3"/>
    <w:rsid w:val="006E2F8C"/>
    <w:rsid w:val="006F2049"/>
    <w:rsid w:val="006F728E"/>
    <w:rsid w:val="00721BC2"/>
    <w:rsid w:val="007301DF"/>
    <w:rsid w:val="00743E0A"/>
    <w:rsid w:val="00757D40"/>
    <w:rsid w:val="00766BF4"/>
    <w:rsid w:val="00766EA3"/>
    <w:rsid w:val="00781052"/>
    <w:rsid w:val="00786E9A"/>
    <w:rsid w:val="007B07A7"/>
    <w:rsid w:val="007B3089"/>
    <w:rsid w:val="007C4CFF"/>
    <w:rsid w:val="007D623F"/>
    <w:rsid w:val="007D746C"/>
    <w:rsid w:val="00800C3B"/>
    <w:rsid w:val="008157FE"/>
    <w:rsid w:val="0082142B"/>
    <w:rsid w:val="008367B2"/>
    <w:rsid w:val="00841A0E"/>
    <w:rsid w:val="00842E2D"/>
    <w:rsid w:val="008459DE"/>
    <w:rsid w:val="0084606F"/>
    <w:rsid w:val="00850EDE"/>
    <w:rsid w:val="008658EE"/>
    <w:rsid w:val="008732FD"/>
    <w:rsid w:val="0087371F"/>
    <w:rsid w:val="008809A5"/>
    <w:rsid w:val="00890995"/>
    <w:rsid w:val="0089767E"/>
    <w:rsid w:val="008A2D72"/>
    <w:rsid w:val="008A3A37"/>
    <w:rsid w:val="008B333F"/>
    <w:rsid w:val="008C30A5"/>
    <w:rsid w:val="008C588F"/>
    <w:rsid w:val="008D27FF"/>
    <w:rsid w:val="008E74EC"/>
    <w:rsid w:val="008F2680"/>
    <w:rsid w:val="00901953"/>
    <w:rsid w:val="00905896"/>
    <w:rsid w:val="00907C0A"/>
    <w:rsid w:val="00915233"/>
    <w:rsid w:val="00926D54"/>
    <w:rsid w:val="009312CB"/>
    <w:rsid w:val="00942EBB"/>
    <w:rsid w:val="00946EBD"/>
    <w:rsid w:val="00951C83"/>
    <w:rsid w:val="00964501"/>
    <w:rsid w:val="00964E63"/>
    <w:rsid w:val="00966785"/>
    <w:rsid w:val="00974C62"/>
    <w:rsid w:val="00975B1D"/>
    <w:rsid w:val="00983990"/>
    <w:rsid w:val="00983BD2"/>
    <w:rsid w:val="009C2B28"/>
    <w:rsid w:val="009F70FD"/>
    <w:rsid w:val="00A007B0"/>
    <w:rsid w:val="00A57DE1"/>
    <w:rsid w:val="00A7623F"/>
    <w:rsid w:val="00A97D27"/>
    <w:rsid w:val="00AB6D35"/>
    <w:rsid w:val="00AC161D"/>
    <w:rsid w:val="00AC39AA"/>
    <w:rsid w:val="00AC4CEB"/>
    <w:rsid w:val="00AF041F"/>
    <w:rsid w:val="00AF20EE"/>
    <w:rsid w:val="00AF5DB7"/>
    <w:rsid w:val="00AF6344"/>
    <w:rsid w:val="00AF7E6A"/>
    <w:rsid w:val="00B03D7C"/>
    <w:rsid w:val="00B04B24"/>
    <w:rsid w:val="00B1701A"/>
    <w:rsid w:val="00B72BA1"/>
    <w:rsid w:val="00B95ED9"/>
    <w:rsid w:val="00BA14B2"/>
    <w:rsid w:val="00BC2D5E"/>
    <w:rsid w:val="00BC4177"/>
    <w:rsid w:val="00BC7E0A"/>
    <w:rsid w:val="00BD0975"/>
    <w:rsid w:val="00BD3B3F"/>
    <w:rsid w:val="00BD60FF"/>
    <w:rsid w:val="00BE5B31"/>
    <w:rsid w:val="00BF0CA7"/>
    <w:rsid w:val="00BF5289"/>
    <w:rsid w:val="00C148B1"/>
    <w:rsid w:val="00C26C09"/>
    <w:rsid w:val="00C4749B"/>
    <w:rsid w:val="00C5174B"/>
    <w:rsid w:val="00C64527"/>
    <w:rsid w:val="00C74263"/>
    <w:rsid w:val="00C807A2"/>
    <w:rsid w:val="00C819B6"/>
    <w:rsid w:val="00C87B14"/>
    <w:rsid w:val="00CA0D20"/>
    <w:rsid w:val="00CC0484"/>
    <w:rsid w:val="00CE470C"/>
    <w:rsid w:val="00CF4480"/>
    <w:rsid w:val="00D00152"/>
    <w:rsid w:val="00D047D3"/>
    <w:rsid w:val="00D06834"/>
    <w:rsid w:val="00D25B6D"/>
    <w:rsid w:val="00D360D3"/>
    <w:rsid w:val="00D54D8B"/>
    <w:rsid w:val="00D71DA9"/>
    <w:rsid w:val="00D726B3"/>
    <w:rsid w:val="00D74AFC"/>
    <w:rsid w:val="00DC386C"/>
    <w:rsid w:val="00DC3D84"/>
    <w:rsid w:val="00DD4A56"/>
    <w:rsid w:val="00DF3893"/>
    <w:rsid w:val="00DF46F5"/>
    <w:rsid w:val="00DF713C"/>
    <w:rsid w:val="00E0389F"/>
    <w:rsid w:val="00E07533"/>
    <w:rsid w:val="00E316EB"/>
    <w:rsid w:val="00E41036"/>
    <w:rsid w:val="00E50FE1"/>
    <w:rsid w:val="00E64E60"/>
    <w:rsid w:val="00E65A44"/>
    <w:rsid w:val="00E72F64"/>
    <w:rsid w:val="00E873A8"/>
    <w:rsid w:val="00E96E88"/>
    <w:rsid w:val="00E97AFB"/>
    <w:rsid w:val="00EA7040"/>
    <w:rsid w:val="00EA71B6"/>
    <w:rsid w:val="00EB4130"/>
    <w:rsid w:val="00EB78F2"/>
    <w:rsid w:val="00EC2768"/>
    <w:rsid w:val="00EC29C0"/>
    <w:rsid w:val="00ED52FF"/>
    <w:rsid w:val="00ED6716"/>
    <w:rsid w:val="00F129B0"/>
    <w:rsid w:val="00F135B1"/>
    <w:rsid w:val="00F317F1"/>
    <w:rsid w:val="00F37FAE"/>
    <w:rsid w:val="00F44FEB"/>
    <w:rsid w:val="00F52D6C"/>
    <w:rsid w:val="00F63A9B"/>
    <w:rsid w:val="00F70DA7"/>
    <w:rsid w:val="00F74AE6"/>
    <w:rsid w:val="00F83DF6"/>
    <w:rsid w:val="00F9077F"/>
    <w:rsid w:val="00FA0665"/>
    <w:rsid w:val="00FA2834"/>
    <w:rsid w:val="00FA6C21"/>
    <w:rsid w:val="00FB42CC"/>
    <w:rsid w:val="00FC49C1"/>
    <w:rsid w:val="00FC5CE0"/>
    <w:rsid w:val="00FC77A0"/>
    <w:rsid w:val="00FE7E24"/>
    <w:rsid w:val="00FF558F"/>
    <w:rsid w:val="2CF43DE9"/>
    <w:rsid w:val="547C4D4D"/>
    <w:rsid w:val="71A04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A2"/>
    <w:pPr>
      <w:widowControl w:val="0"/>
      <w:jc w:val="both"/>
    </w:pPr>
    <w:rPr>
      <w:kern w:val="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37A2"/>
    <w:pPr>
      <w:pBdr>
        <w:bottom w:val="single" w:sz="6" w:space="1" w:color="auto"/>
      </w:pBdr>
      <w:tabs>
        <w:tab w:val="center" w:pos="4153"/>
        <w:tab w:val="right" w:pos="8306"/>
      </w:tabs>
      <w:snapToGrid w:val="0"/>
      <w:jc w:val="center"/>
    </w:pPr>
    <w:rPr>
      <w:sz w:val="18"/>
    </w:rPr>
  </w:style>
  <w:style w:type="paragraph" w:styleId="a4">
    <w:name w:val="footer"/>
    <w:basedOn w:val="a"/>
    <w:rsid w:val="004537A2"/>
    <w:pPr>
      <w:tabs>
        <w:tab w:val="center" w:pos="4153"/>
        <w:tab w:val="right" w:pos="8306"/>
      </w:tabs>
      <w:snapToGrid w:val="0"/>
      <w:jc w:val="left"/>
    </w:pPr>
    <w:rPr>
      <w:sz w:val="18"/>
    </w:rPr>
  </w:style>
  <w:style w:type="paragraph" w:styleId="a5">
    <w:name w:val="Balloon Text"/>
    <w:basedOn w:val="a"/>
    <w:rsid w:val="004537A2"/>
    <w:rPr>
      <w:sz w:val="18"/>
    </w:rPr>
  </w:style>
  <w:style w:type="paragraph" w:styleId="a6">
    <w:name w:val="Date"/>
    <w:basedOn w:val="a"/>
    <w:next w:val="a"/>
    <w:rsid w:val="004537A2"/>
    <w:pPr>
      <w:ind w:leftChars="2500" w:left="100"/>
    </w:pPr>
  </w:style>
  <w:style w:type="paragraph" w:styleId="a7">
    <w:name w:val="Body Text"/>
    <w:basedOn w:val="a"/>
    <w:rsid w:val="004537A2"/>
    <w:pPr>
      <w:spacing w:after="120"/>
    </w:pPr>
  </w:style>
  <w:style w:type="table" w:styleId="a8">
    <w:name w:val="Table Grid"/>
    <w:basedOn w:val="a1"/>
    <w:uiPriority w:val="59"/>
    <w:rsid w:val="007B30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99"/>
    <w:qFormat/>
    <w:rsid w:val="004137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89495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57E3-D751-44C3-95F6-D8D5105B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10</Pages>
  <Words>526</Words>
  <Characters>3002</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阳光设备公司新厂区硅片加工车间工程</dc:title>
  <dc:creator>微软中国</dc:creator>
  <cp:lastModifiedBy>Administrator</cp:lastModifiedBy>
  <cp:revision>49</cp:revision>
  <cp:lastPrinted>2020-05-12T08:16:00Z</cp:lastPrinted>
  <dcterms:created xsi:type="dcterms:W3CDTF">2019-06-17T06:06:00Z</dcterms:created>
  <dcterms:modified xsi:type="dcterms:W3CDTF">2020-05-20T06:47:00Z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