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附件一</w:t>
      </w:r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spacing w:line="36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《金审学院320大学生心理健康游园会活动申报表》</w:t>
      </w:r>
    </w:p>
    <w:tbl>
      <w:tblPr>
        <w:tblStyle w:val="2"/>
        <w:tblpPr w:leftFromText="182" w:rightFromText="182" w:vertAnchor="text" w:horzAnchor="page" w:tblpX="1888" w:tblpY="162"/>
        <w:tblOverlap w:val="never"/>
        <w:tblW w:w="8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45"/>
        <w:gridCol w:w="150"/>
        <w:gridCol w:w="1529"/>
        <w:gridCol w:w="2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活动简介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字以内，阐明活动意义、特色等）活动策划可另附页</w:t>
            </w:r>
          </w:p>
          <w:p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9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9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经费预算及使用计划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（需写明费用金额及用途，采购物品单价，数目）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活动团队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（负责老师）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  <w:r>
              <w:rPr>
                <w:b/>
                <w:bCs/>
                <w:sz w:val="24"/>
                <w:szCs w:val="24"/>
              </w:rPr>
              <w:t>审核意见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（由活动负责人所在学院审核）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  字: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心理健康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教育与指导</w:t>
            </w:r>
            <w:r>
              <w:rPr>
                <w:b/>
                <w:bCs/>
                <w:sz w:val="24"/>
                <w:szCs w:val="24"/>
              </w:rPr>
              <w:t>中心审核意见</w:t>
            </w: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字: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zBhYWRiZTE4ZGI3MmQ0OWRjNThlNjcwNjBlMDAifQ=="/>
  </w:docVars>
  <w:rsids>
    <w:rsidRoot w:val="2B2A2B13"/>
    <w:rsid w:val="2B2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2024-02-29T04:17:00Z</dcterms:created>
  <dc:creator>刘艺</dc:creator>
  <cp:lastModifiedBy>刘艺</cp:lastModifiedBy>
  <dcterms:modified xsi:type="dcterms:W3CDTF">2024-02-29T04:17:35Z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E76FDFD0CB534C4990406EC195FB1085_11</vt:lpwstr>
  </property>
</Properties>
</file>